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411" w:type="dxa"/>
        <w:tblLook w:val="04A0" w:firstRow="1" w:lastRow="0" w:firstColumn="1" w:lastColumn="0" w:noHBand="0" w:noVBand="1"/>
      </w:tblPr>
      <w:tblGrid>
        <w:gridCol w:w="3726"/>
        <w:gridCol w:w="5718"/>
      </w:tblGrid>
      <w:tr w:rsidR="005367CE" w:rsidRPr="00D56649" w:rsidTr="002A22AB">
        <w:trPr>
          <w:jc w:val="center"/>
        </w:trPr>
        <w:tc>
          <w:tcPr>
            <w:tcW w:w="3726" w:type="dxa"/>
          </w:tcPr>
          <w:p w:rsidR="005367CE" w:rsidRPr="00D56649" w:rsidRDefault="005367CE" w:rsidP="005367CE">
            <w:pPr>
              <w:pStyle w:val="Heading2"/>
              <w:jc w:val="center"/>
              <w:rPr>
                <w:lang w:val="pt-BR"/>
              </w:rPr>
            </w:pPr>
            <w:r w:rsidRPr="00D56649">
              <w:rPr>
                <w:iCs/>
                <w:lang w:val="pt-BR"/>
              </w:rPr>
              <w:br w:type="page"/>
            </w:r>
            <w:r w:rsidRPr="00D56649">
              <w:rPr>
                <w:iCs/>
                <w:lang w:val="pt-BR"/>
              </w:rPr>
              <w:br w:type="page"/>
            </w:r>
            <w:r w:rsidRPr="00D56649">
              <w:rPr>
                <w:lang w:val="pt-BR"/>
              </w:rPr>
              <w:t>BỘ GIÁO DỤC VÀ ĐÀO TẠO</w:t>
            </w:r>
          </w:p>
        </w:tc>
        <w:tc>
          <w:tcPr>
            <w:tcW w:w="5718" w:type="dxa"/>
          </w:tcPr>
          <w:p w:rsidR="005367CE" w:rsidRPr="00D56649" w:rsidRDefault="005367CE" w:rsidP="002A22AB">
            <w:pPr>
              <w:jc w:val="center"/>
              <w:rPr>
                <w:rFonts w:ascii="Times New Roman" w:hAnsi="Times New Roman"/>
                <w:lang w:val="pt-BR"/>
              </w:rPr>
            </w:pPr>
            <w:r w:rsidRPr="00D56649">
              <w:rPr>
                <w:rFonts w:ascii="Times New Roman" w:hAnsi="Times New Roman"/>
                <w:b/>
                <w:bCs/>
                <w:lang w:val="pt-BR"/>
              </w:rPr>
              <w:t>CỘNG HOÀ XÃ HỘI CHỦ NGHĨA VIỆT NAM</w:t>
            </w:r>
          </w:p>
        </w:tc>
      </w:tr>
      <w:tr w:rsidR="005367CE" w:rsidRPr="00D56649" w:rsidTr="002A22AB">
        <w:trPr>
          <w:jc w:val="center"/>
        </w:trPr>
        <w:tc>
          <w:tcPr>
            <w:tcW w:w="3726" w:type="dxa"/>
          </w:tcPr>
          <w:p w:rsidR="005367CE" w:rsidRPr="00D56649" w:rsidRDefault="005367CE" w:rsidP="005367CE">
            <w:pPr>
              <w:spacing w:line="360" w:lineRule="auto"/>
              <w:jc w:val="center"/>
              <w:rPr>
                <w:rFonts w:ascii="Times New Roman" w:hAnsi="Times New Roman"/>
                <w:lang w:val="pt-BR"/>
              </w:rPr>
            </w:pPr>
            <w:r>
              <w:rPr>
                <w:rFonts w:ascii="Times New Roman" w:hAnsi="Times New Roman"/>
                <w:noProof/>
                <w:sz w:val="26"/>
                <w:lang w:val="en-US"/>
              </w:rPr>
              <mc:AlternateContent>
                <mc:Choice Requires="wps">
                  <w:drawing>
                    <wp:anchor distT="4294967293" distB="4294967293" distL="114300" distR="114300" simplePos="0" relativeHeight="251670528" behindDoc="0" locked="0" layoutInCell="1" allowOverlap="1" wp14:anchorId="145DB9BF" wp14:editId="6AAB9B0B">
                      <wp:simplePos x="0" y="0"/>
                      <wp:positionH relativeFrom="column">
                        <wp:posOffset>728345</wp:posOffset>
                      </wp:positionH>
                      <wp:positionV relativeFrom="paragraph">
                        <wp:posOffset>210184</wp:posOffset>
                      </wp:positionV>
                      <wp:extent cx="685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35pt,16.55pt" to="11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rxHA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"/>
                  </w:pict>
                </mc:Fallback>
              </mc:AlternateContent>
            </w:r>
            <w:r w:rsidRPr="00D56649">
              <w:rPr>
                <w:rFonts w:ascii="Times New Roman" w:hAnsi="Times New Roman"/>
                <w:b/>
                <w:bCs/>
                <w:lang w:val="pt-BR"/>
              </w:rPr>
              <w:t>TR</w:t>
            </w:r>
            <w:r w:rsidRPr="00D56649">
              <w:rPr>
                <w:rFonts w:ascii="Times New Roman" w:hAnsi="Times New Roman"/>
                <w:b/>
                <w:bCs/>
                <w:lang w:val="pt-BR"/>
              </w:rPr>
              <w:softHyphen/>
              <w:t>ƯỜNG ĐHSP HÀ NỘI 2</w:t>
            </w:r>
          </w:p>
        </w:tc>
        <w:tc>
          <w:tcPr>
            <w:tcW w:w="5718" w:type="dxa"/>
          </w:tcPr>
          <w:p w:rsidR="005367CE" w:rsidRPr="00D56649" w:rsidRDefault="005367CE" w:rsidP="002A22AB">
            <w:pPr>
              <w:spacing w:line="360" w:lineRule="auto"/>
              <w:jc w:val="center"/>
              <w:rPr>
                <w:rFonts w:ascii="Times New Roman" w:hAnsi="Times New Roman"/>
                <w:lang w:val="pt-BR"/>
              </w:rPr>
            </w:pPr>
            <w:r>
              <w:rPr>
                <w:rFonts w:ascii="Times New Roman" w:hAnsi="Times New Roman"/>
                <w:noProof/>
                <w:sz w:val="26"/>
                <w:lang w:val="en-US"/>
              </w:rPr>
              <mc:AlternateContent>
                <mc:Choice Requires="wps">
                  <w:drawing>
                    <wp:anchor distT="4294967295" distB="4294967295" distL="114300" distR="114300" simplePos="0" relativeHeight="251671552" behindDoc="0" locked="0" layoutInCell="1" allowOverlap="1">
                      <wp:simplePos x="0" y="0"/>
                      <wp:positionH relativeFrom="column">
                        <wp:posOffset>736600</wp:posOffset>
                      </wp:positionH>
                      <wp:positionV relativeFrom="paragraph">
                        <wp:posOffset>198119</wp:posOffset>
                      </wp:positionV>
                      <wp:extent cx="20269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69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5.6pt" to="217.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" strokecolor="#4a7ebb">
                      <o:lock v:ext="edit" shapetype="f"/>
                    </v:line>
                  </w:pict>
                </mc:Fallback>
              </mc:AlternateContent>
            </w:r>
            <w:r w:rsidRPr="00D56649">
              <w:rPr>
                <w:rFonts w:ascii="Times New Roman" w:hAnsi="Times New Roman"/>
                <w:b/>
                <w:bCs/>
                <w:sz w:val="26"/>
                <w:lang w:val="pt-BR"/>
              </w:rPr>
              <w:t>Độc lập - Tự do - Hạnh phúc</w:t>
            </w:r>
          </w:p>
        </w:tc>
      </w:tr>
      <w:tr w:rsidR="005367CE" w:rsidRPr="00D56649" w:rsidTr="002A22AB">
        <w:trPr>
          <w:jc w:val="center"/>
        </w:trPr>
        <w:tc>
          <w:tcPr>
            <w:tcW w:w="3726" w:type="dxa"/>
          </w:tcPr>
          <w:p w:rsidR="005367CE" w:rsidRPr="00D56649" w:rsidRDefault="005367CE" w:rsidP="002A22AB">
            <w:pPr>
              <w:spacing w:line="360" w:lineRule="auto"/>
              <w:jc w:val="center"/>
              <w:rPr>
                <w:rFonts w:ascii="Times New Roman" w:hAnsi="Times New Roman"/>
                <w:sz w:val="26"/>
                <w:lang w:val="pt-BR"/>
              </w:rPr>
            </w:pPr>
            <w:r w:rsidRPr="00D56649">
              <w:rPr>
                <w:rFonts w:ascii="Times New Roman" w:hAnsi="Times New Roman"/>
                <w:sz w:val="26"/>
                <w:lang w:val="pt-BR"/>
              </w:rPr>
              <w:t>Số:          /QĐ-ĐHSPHN2</w:t>
            </w:r>
          </w:p>
        </w:tc>
        <w:tc>
          <w:tcPr>
            <w:tcW w:w="5718" w:type="dxa"/>
          </w:tcPr>
          <w:p w:rsidR="005367CE" w:rsidRPr="00D56649" w:rsidRDefault="005367CE" w:rsidP="002A22AB">
            <w:pPr>
              <w:spacing w:line="360" w:lineRule="auto"/>
              <w:jc w:val="center"/>
              <w:rPr>
                <w:rFonts w:ascii="Times New Roman" w:hAnsi="Times New Roman"/>
                <w:sz w:val="26"/>
                <w:lang w:val="pt-BR"/>
              </w:rPr>
            </w:pPr>
            <w:r w:rsidRPr="00D56649">
              <w:rPr>
                <w:rFonts w:ascii="Times New Roman" w:hAnsi="Times New Roman"/>
                <w:i/>
                <w:sz w:val="26"/>
                <w:lang w:val="pt-BR"/>
              </w:rPr>
              <w:t>Hà Nội, ngày      tháng       năm 201</w:t>
            </w:r>
            <w:r>
              <w:rPr>
                <w:rFonts w:ascii="Times New Roman" w:hAnsi="Times New Roman"/>
                <w:i/>
                <w:sz w:val="26"/>
                <w:lang w:val="pt-BR"/>
              </w:rPr>
              <w:t>7</w:t>
            </w:r>
          </w:p>
        </w:tc>
      </w:tr>
    </w:tbl>
    <w:p w:rsidR="0080615F" w:rsidRDefault="0080615F" w:rsidP="00433154">
      <w:pPr>
        <w:pStyle w:val="Vnbnnidung20"/>
        <w:shd w:val="clear" w:color="auto" w:fill="auto"/>
        <w:tabs>
          <w:tab w:val="left" w:pos="4695"/>
        </w:tabs>
        <w:spacing w:after="0" w:line="360" w:lineRule="auto"/>
        <w:ind w:left="20" w:right="20" w:firstLine="520"/>
        <w:rPr>
          <w:rStyle w:val="Vnbnnidung2Khnginm"/>
          <w:sz w:val="28"/>
          <w:szCs w:val="28"/>
          <w:lang w:val="en-US"/>
        </w:rPr>
      </w:pPr>
    </w:p>
    <w:p w:rsidR="005367CE" w:rsidRPr="00D56649" w:rsidRDefault="005367CE" w:rsidP="005367CE">
      <w:pPr>
        <w:rPr>
          <w:rFonts w:ascii="Times New Roman" w:hAnsi="Times New Roman"/>
          <w:sz w:val="8"/>
          <w:lang w:val="pt-BR"/>
        </w:rPr>
      </w:pPr>
    </w:p>
    <w:p w:rsidR="005367CE" w:rsidRPr="00D56649" w:rsidRDefault="005367CE" w:rsidP="005367CE">
      <w:pPr>
        <w:pStyle w:val="Heading2"/>
        <w:keepNext/>
        <w:jc w:val="center"/>
        <w:rPr>
          <w:b/>
          <w:bCs/>
          <w:sz w:val="24"/>
          <w:lang w:val="pt-BR"/>
        </w:rPr>
      </w:pPr>
      <w:r w:rsidRPr="00D56649">
        <w:rPr>
          <w:b/>
          <w:bCs/>
          <w:sz w:val="24"/>
          <w:lang w:val="pt-BR"/>
        </w:rPr>
        <w:t>QUYẾT ÐỊNH</w:t>
      </w:r>
    </w:p>
    <w:p w:rsidR="005367CE" w:rsidRPr="00531606" w:rsidRDefault="00CC3C8F" w:rsidP="00531606">
      <w:pPr>
        <w:pStyle w:val="NoSpacing"/>
        <w:jc w:val="center"/>
        <w:rPr>
          <w:rFonts w:ascii="Times New Roman" w:hAnsi="Times New Roman" w:cs="Times New Roman"/>
          <w:sz w:val="28"/>
          <w:lang w:val="pt-BR"/>
        </w:rPr>
      </w:pPr>
      <w:r>
        <w:rPr>
          <w:rFonts w:ascii="Times New Roman" w:hAnsi="Times New Roman" w:cs="Times New Roman"/>
          <w:sz w:val="28"/>
          <w:lang w:val="pt-BR"/>
        </w:rPr>
        <w:t>B</w:t>
      </w:r>
      <w:r w:rsidR="005367CE" w:rsidRPr="00531606">
        <w:rPr>
          <w:rFonts w:ascii="Times New Roman" w:hAnsi="Times New Roman" w:cs="Times New Roman"/>
          <w:sz w:val="28"/>
          <w:lang w:val="pt-BR"/>
        </w:rPr>
        <w:t xml:space="preserve">an hành Quy định </w:t>
      </w:r>
      <w:r w:rsidR="00102FAE" w:rsidRPr="00531606">
        <w:rPr>
          <w:rFonts w:ascii="Times New Roman" w:hAnsi="Times New Roman" w:cs="Times New Roman"/>
          <w:sz w:val="28"/>
          <w:lang w:val="pt-BR"/>
        </w:rPr>
        <w:t xml:space="preserve">quản </w:t>
      </w:r>
      <w:r>
        <w:rPr>
          <w:rFonts w:ascii="Times New Roman" w:hAnsi="Times New Roman" w:cs="Times New Roman"/>
          <w:sz w:val="28"/>
          <w:lang w:val="pt-BR"/>
        </w:rPr>
        <w:t>lý</w:t>
      </w:r>
      <w:r w:rsidR="00102FAE" w:rsidRPr="00531606">
        <w:rPr>
          <w:rFonts w:ascii="Times New Roman" w:hAnsi="Times New Roman" w:cs="Times New Roman"/>
          <w:sz w:val="28"/>
          <w:lang w:val="pt-BR"/>
        </w:rPr>
        <w:t xml:space="preserve"> </w:t>
      </w:r>
      <w:r w:rsidR="005367CE" w:rsidRPr="00531606">
        <w:rPr>
          <w:rFonts w:ascii="Times New Roman" w:hAnsi="Times New Roman" w:cs="Times New Roman"/>
          <w:sz w:val="28"/>
          <w:lang w:val="pt-BR"/>
        </w:rPr>
        <w:t>hoạt độ</w:t>
      </w:r>
      <w:r>
        <w:rPr>
          <w:rFonts w:ascii="Times New Roman" w:hAnsi="Times New Roman" w:cs="Times New Roman"/>
          <w:sz w:val="28"/>
          <w:lang w:val="pt-BR"/>
        </w:rPr>
        <w:t>ng h</w:t>
      </w:r>
      <w:r w:rsidR="005367CE" w:rsidRPr="00531606">
        <w:rPr>
          <w:rFonts w:ascii="Times New Roman" w:hAnsi="Times New Roman" w:cs="Times New Roman"/>
          <w:sz w:val="28"/>
          <w:lang w:val="pt-BR"/>
        </w:rPr>
        <w:t>ợ</w:t>
      </w:r>
      <w:r>
        <w:rPr>
          <w:rFonts w:ascii="Times New Roman" w:hAnsi="Times New Roman" w:cs="Times New Roman"/>
          <w:sz w:val="28"/>
          <w:lang w:val="pt-BR"/>
        </w:rPr>
        <w:t>p tác q</w:t>
      </w:r>
      <w:r w:rsidR="005367CE" w:rsidRPr="00531606">
        <w:rPr>
          <w:rFonts w:ascii="Times New Roman" w:hAnsi="Times New Roman" w:cs="Times New Roman"/>
          <w:sz w:val="28"/>
          <w:lang w:val="pt-BR"/>
        </w:rPr>
        <w:t>uốc tế</w:t>
      </w:r>
    </w:p>
    <w:p w:rsidR="005367CE" w:rsidRPr="005367CE" w:rsidRDefault="005367CE" w:rsidP="005367CE">
      <w:pPr>
        <w:pStyle w:val="Heading1"/>
        <w:jc w:val="center"/>
        <w:rPr>
          <w:b w:val="0"/>
          <w:bCs w:val="0"/>
          <w:color w:val="auto"/>
          <w:sz w:val="24"/>
          <w:lang w:val="pt-BR"/>
        </w:rPr>
      </w:pPr>
      <w:r w:rsidRPr="005367CE">
        <w:rPr>
          <w:b w:val="0"/>
          <w:bCs w:val="0"/>
          <w:color w:val="auto"/>
          <w:sz w:val="24"/>
          <w:lang w:val="pt-BR"/>
        </w:rPr>
        <w:t>HIỆU TRƯỞNG TRƯỜNG ÐẠI HỌC SƯ PHẠM HÀ NỘI 2</w:t>
      </w:r>
    </w:p>
    <w:p w:rsidR="005367CE" w:rsidRPr="00D56649" w:rsidRDefault="005367CE" w:rsidP="005367CE">
      <w:pPr>
        <w:rPr>
          <w:rFonts w:ascii="Times New Roman" w:hAnsi="Times New Roman"/>
          <w:sz w:val="16"/>
          <w:lang w:val="pt-BR"/>
        </w:rPr>
      </w:pPr>
    </w:p>
    <w:p w:rsidR="005367CE" w:rsidRPr="00D56649" w:rsidRDefault="005367CE" w:rsidP="005367CE">
      <w:pPr>
        <w:ind w:firstLine="720"/>
        <w:jc w:val="both"/>
        <w:rPr>
          <w:rFonts w:ascii="Times New Roman" w:hAnsi="Times New Roman"/>
          <w:sz w:val="26"/>
          <w:lang w:val="nl-NL"/>
        </w:rPr>
      </w:pPr>
      <w:r w:rsidRPr="00D56649">
        <w:rPr>
          <w:rFonts w:ascii="Times New Roman" w:hAnsi="Times New Roman"/>
          <w:sz w:val="26"/>
          <w:lang w:val="nl-NL"/>
        </w:rPr>
        <w:t>Căn cứ Quyết định số 128/CP ngày 14/8/1967 của Thủ tướng Chính phủ về việc thành lập Trường ĐHSP Hà Nội 2;</w:t>
      </w:r>
    </w:p>
    <w:p w:rsidR="005367CE" w:rsidRPr="002A22AB" w:rsidRDefault="002A22AB" w:rsidP="005367CE">
      <w:pPr>
        <w:ind w:firstLine="720"/>
        <w:jc w:val="both"/>
        <w:rPr>
          <w:rFonts w:ascii="Times New Roman" w:hAnsi="Times New Roman" w:cs="Times New Roman"/>
          <w:sz w:val="26"/>
          <w:szCs w:val="26"/>
          <w:lang w:val="nl-NL"/>
        </w:rPr>
      </w:pPr>
      <w:r w:rsidRPr="002A22AB">
        <w:rPr>
          <w:rFonts w:ascii="Times New Roman" w:hAnsi="Times New Roman" w:cs="Times New Roman"/>
          <w:sz w:val="26"/>
          <w:szCs w:val="26"/>
        </w:rPr>
        <w:t>Nghị định số 165/2004/NĐ-CP ngày 16 tháng 9 năm 2004 của Chính phủ quy định chi tiết thi hành một số điều của Luật Giáo dục về quản lý hợp tác quốc tế trong lĩnh vực giáo dục;</w:t>
      </w:r>
    </w:p>
    <w:p w:rsidR="005367CE" w:rsidRPr="002A22AB" w:rsidRDefault="002A22AB" w:rsidP="005367CE">
      <w:pPr>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Căn cứ </w:t>
      </w:r>
      <w:r w:rsidRPr="002A22AB">
        <w:rPr>
          <w:rFonts w:ascii="Times New Roman" w:hAnsi="Times New Roman" w:cs="Times New Roman"/>
          <w:sz w:val="26"/>
          <w:szCs w:val="26"/>
        </w:rPr>
        <w:t>Nghị định số 21/2001/NĐ-CP ngày 28 tháng 5 năm 2001 của Chính Phủ quy định chi tiết thi hành Pháp lệnh nhập cảnh, xuất cảnh, cư trú của người nước ngoài tại Việt Nam</w:t>
      </w:r>
      <w:r>
        <w:rPr>
          <w:rFonts w:ascii="Times New Roman" w:hAnsi="Times New Roman" w:cs="Times New Roman"/>
          <w:sz w:val="26"/>
          <w:szCs w:val="26"/>
          <w:lang w:val="en-US"/>
        </w:rPr>
        <w:t>;</w:t>
      </w:r>
    </w:p>
    <w:p w:rsidR="005367CE" w:rsidRPr="002A22AB" w:rsidRDefault="005367CE" w:rsidP="005367CE">
      <w:pPr>
        <w:ind w:firstLine="720"/>
        <w:jc w:val="both"/>
        <w:rPr>
          <w:rFonts w:ascii="Times New Roman" w:hAnsi="Times New Roman"/>
          <w:sz w:val="26"/>
          <w:szCs w:val="26"/>
          <w:lang w:val="nl-NL"/>
        </w:rPr>
      </w:pPr>
      <w:r w:rsidRPr="002A22AB">
        <w:rPr>
          <w:rFonts w:ascii="Times New Roman" w:hAnsi="Times New Roman"/>
          <w:sz w:val="26"/>
          <w:szCs w:val="26"/>
          <w:lang w:val="nl-NL"/>
        </w:rPr>
        <w:t>Căn cứ Nghị định số</w:t>
      </w:r>
      <w:r w:rsidR="002A22AB" w:rsidRPr="002A22AB">
        <w:rPr>
          <w:rFonts w:ascii="Times New Roman" w:hAnsi="Times New Roman"/>
          <w:sz w:val="26"/>
          <w:szCs w:val="26"/>
          <w:lang w:val="nl-NL"/>
        </w:rPr>
        <w:t xml:space="preserve"> 136/</w:t>
      </w:r>
      <w:r w:rsidR="002A22AB">
        <w:rPr>
          <w:rFonts w:ascii="Times New Roman" w:hAnsi="Times New Roman"/>
          <w:sz w:val="26"/>
          <w:szCs w:val="26"/>
          <w:lang w:val="nl-NL"/>
        </w:rPr>
        <w:t>2007/NĐ-CP ngày 17 tháng 8 năm 2007</w:t>
      </w:r>
      <w:r w:rsidRPr="002A22AB">
        <w:rPr>
          <w:rFonts w:ascii="Times New Roman" w:hAnsi="Times New Roman"/>
          <w:sz w:val="26"/>
          <w:szCs w:val="26"/>
          <w:lang w:val="nl-NL"/>
        </w:rPr>
        <w:t>của Chính phủ</w:t>
      </w:r>
      <w:r w:rsidR="002A22AB">
        <w:rPr>
          <w:rFonts w:ascii="Times New Roman" w:hAnsi="Times New Roman"/>
          <w:sz w:val="26"/>
          <w:szCs w:val="26"/>
          <w:lang w:val="nl-NL"/>
        </w:rPr>
        <w:t xml:space="preserve"> về xuất cảnh, nhập cảnh của công dân Việt Nam;</w:t>
      </w:r>
    </w:p>
    <w:p w:rsidR="005367CE" w:rsidRPr="00D56649" w:rsidRDefault="005367CE" w:rsidP="005367CE">
      <w:pPr>
        <w:ind w:firstLine="720"/>
        <w:jc w:val="both"/>
        <w:rPr>
          <w:rFonts w:ascii="Times New Roman" w:hAnsi="Times New Roman"/>
          <w:sz w:val="26"/>
          <w:lang w:val="nl-NL"/>
        </w:rPr>
      </w:pPr>
      <w:r w:rsidRPr="00D56649">
        <w:rPr>
          <w:rFonts w:ascii="Times New Roman" w:hAnsi="Times New Roman"/>
          <w:sz w:val="26"/>
          <w:lang w:val="nl-NL"/>
        </w:rPr>
        <w:t>Căn cứ Quyết định số 7</w:t>
      </w:r>
      <w:r w:rsidR="002A22AB">
        <w:rPr>
          <w:rFonts w:ascii="Times New Roman" w:hAnsi="Times New Roman"/>
          <w:sz w:val="26"/>
          <w:lang w:val="nl-NL"/>
        </w:rPr>
        <w:t>6</w:t>
      </w:r>
      <w:r w:rsidRPr="00D56649">
        <w:rPr>
          <w:rFonts w:ascii="Times New Roman" w:hAnsi="Times New Roman"/>
          <w:sz w:val="26"/>
          <w:lang w:val="nl-NL"/>
        </w:rPr>
        <w:t>/201</w:t>
      </w:r>
      <w:r w:rsidR="00102FAE">
        <w:rPr>
          <w:rFonts w:ascii="Times New Roman" w:hAnsi="Times New Roman"/>
          <w:sz w:val="26"/>
          <w:lang w:val="nl-NL"/>
        </w:rPr>
        <w:t>0/QĐ</w:t>
      </w:r>
      <w:r w:rsidR="002A22AB">
        <w:rPr>
          <w:rFonts w:ascii="Times New Roman" w:hAnsi="Times New Roman"/>
          <w:sz w:val="26"/>
          <w:lang w:val="nl-NL"/>
        </w:rPr>
        <w:t>-TTg ngày 30</w:t>
      </w:r>
      <w:r w:rsidRPr="00D56649">
        <w:rPr>
          <w:rFonts w:ascii="Times New Roman" w:hAnsi="Times New Roman"/>
          <w:sz w:val="26"/>
          <w:lang w:val="nl-NL"/>
        </w:rPr>
        <w:t xml:space="preserve"> tháng </w:t>
      </w:r>
      <w:r w:rsidR="002A22AB">
        <w:rPr>
          <w:rFonts w:ascii="Times New Roman" w:hAnsi="Times New Roman"/>
          <w:sz w:val="26"/>
          <w:lang w:val="nl-NL"/>
        </w:rPr>
        <w:t>11</w:t>
      </w:r>
      <w:r w:rsidRPr="00D56649">
        <w:rPr>
          <w:rFonts w:ascii="Times New Roman" w:hAnsi="Times New Roman"/>
          <w:sz w:val="26"/>
          <w:lang w:val="nl-NL"/>
        </w:rPr>
        <w:t xml:space="preserve"> năm 201</w:t>
      </w:r>
      <w:r w:rsidR="002A22AB">
        <w:rPr>
          <w:rFonts w:ascii="Times New Roman" w:hAnsi="Times New Roman"/>
          <w:sz w:val="26"/>
          <w:lang w:val="nl-NL"/>
        </w:rPr>
        <w:t>0</w:t>
      </w:r>
      <w:r w:rsidRPr="00D56649">
        <w:rPr>
          <w:rFonts w:ascii="Times New Roman" w:hAnsi="Times New Roman"/>
          <w:sz w:val="26"/>
          <w:lang w:val="nl-NL"/>
        </w:rPr>
        <w:t xml:space="preserve"> của Thủ tướng Chính phủ</w:t>
      </w:r>
      <w:r w:rsidR="002A22AB">
        <w:rPr>
          <w:rFonts w:ascii="Times New Roman" w:hAnsi="Times New Roman"/>
          <w:sz w:val="26"/>
          <w:lang w:val="nl-NL"/>
        </w:rPr>
        <w:t xml:space="preserve"> về việc tổ chức, quản </w:t>
      </w:r>
      <w:r w:rsidR="00CC3C8F">
        <w:rPr>
          <w:rFonts w:ascii="Times New Roman" w:hAnsi="Times New Roman"/>
          <w:sz w:val="26"/>
          <w:lang w:val="nl-NL"/>
        </w:rPr>
        <w:t>lý</w:t>
      </w:r>
      <w:r w:rsidR="002A22AB">
        <w:rPr>
          <w:rFonts w:ascii="Times New Roman" w:hAnsi="Times New Roman"/>
          <w:sz w:val="26"/>
          <w:lang w:val="nl-NL"/>
        </w:rPr>
        <w:t xml:space="preserve"> hội nghị, hội thảo quốc tế tại Việt Nam</w:t>
      </w:r>
      <w:r w:rsidRPr="00D56649">
        <w:rPr>
          <w:rFonts w:ascii="Times New Roman" w:hAnsi="Times New Roman"/>
          <w:sz w:val="26"/>
          <w:lang w:val="nl-NL"/>
        </w:rPr>
        <w:t>;</w:t>
      </w:r>
    </w:p>
    <w:p w:rsidR="005367CE" w:rsidRPr="00CC3C8F" w:rsidRDefault="005367CE" w:rsidP="00CC3C8F">
      <w:pPr>
        <w:ind w:firstLine="720"/>
        <w:jc w:val="both"/>
        <w:rPr>
          <w:rFonts w:ascii="Times New Roman" w:hAnsi="Times New Roman" w:cs="Times New Roman"/>
          <w:sz w:val="26"/>
          <w:szCs w:val="26"/>
          <w:lang w:val="nl-NL"/>
        </w:rPr>
      </w:pPr>
      <w:r w:rsidRPr="00D56649">
        <w:rPr>
          <w:rFonts w:ascii="Times New Roman" w:hAnsi="Times New Roman"/>
          <w:sz w:val="26"/>
          <w:lang w:val="nl-NL"/>
        </w:rPr>
        <w:t xml:space="preserve">Căn cứ Thông tư số </w:t>
      </w:r>
      <w:r w:rsidR="002A22AB">
        <w:rPr>
          <w:rFonts w:ascii="Times New Roman" w:hAnsi="Times New Roman"/>
          <w:sz w:val="26"/>
          <w:lang w:val="nl-NL"/>
        </w:rPr>
        <w:t>06</w:t>
      </w:r>
      <w:r w:rsidRPr="00D56649">
        <w:rPr>
          <w:rFonts w:ascii="Times New Roman" w:hAnsi="Times New Roman"/>
          <w:sz w:val="26"/>
          <w:lang w:val="nl-NL"/>
        </w:rPr>
        <w:t>/20</w:t>
      </w:r>
      <w:r w:rsidR="002A22AB">
        <w:rPr>
          <w:rFonts w:ascii="Times New Roman" w:hAnsi="Times New Roman"/>
          <w:sz w:val="26"/>
          <w:lang w:val="nl-NL"/>
        </w:rPr>
        <w:t>11</w:t>
      </w:r>
      <w:r w:rsidRPr="00D56649">
        <w:rPr>
          <w:rFonts w:ascii="Times New Roman" w:hAnsi="Times New Roman"/>
          <w:sz w:val="26"/>
          <w:lang w:val="nl-NL"/>
        </w:rPr>
        <w:t>/TTLT-BGDĐT ngày</w:t>
      </w:r>
      <w:r w:rsidR="002A22AB">
        <w:rPr>
          <w:rFonts w:ascii="Times New Roman" w:hAnsi="Times New Roman"/>
          <w:sz w:val="26"/>
          <w:lang w:val="nl-NL"/>
        </w:rPr>
        <w:t xml:space="preserve"> 11</w:t>
      </w:r>
      <w:r w:rsidRPr="00D56649">
        <w:rPr>
          <w:rFonts w:ascii="Times New Roman" w:hAnsi="Times New Roman"/>
          <w:sz w:val="26"/>
          <w:lang w:val="nl-NL"/>
        </w:rPr>
        <w:t xml:space="preserve"> tháng </w:t>
      </w:r>
      <w:r w:rsidR="002A22AB">
        <w:rPr>
          <w:rFonts w:ascii="Times New Roman" w:hAnsi="Times New Roman"/>
          <w:sz w:val="26"/>
          <w:lang w:val="nl-NL"/>
        </w:rPr>
        <w:t>2</w:t>
      </w:r>
      <w:r w:rsidRPr="00D56649">
        <w:rPr>
          <w:rFonts w:ascii="Times New Roman" w:hAnsi="Times New Roman"/>
          <w:sz w:val="26"/>
          <w:lang w:val="nl-NL"/>
        </w:rPr>
        <w:t xml:space="preserve"> năm 20</w:t>
      </w:r>
      <w:r w:rsidR="002A22AB">
        <w:rPr>
          <w:rFonts w:ascii="Times New Roman" w:hAnsi="Times New Roman"/>
          <w:sz w:val="26"/>
          <w:lang w:val="nl-NL"/>
        </w:rPr>
        <w:t>11</w:t>
      </w:r>
      <w:r w:rsidRPr="00D56649">
        <w:rPr>
          <w:rFonts w:ascii="Times New Roman" w:hAnsi="Times New Roman"/>
          <w:sz w:val="26"/>
          <w:lang w:val="nl-NL"/>
        </w:rPr>
        <w:t xml:space="preserve"> của Bộ Giáo </w:t>
      </w:r>
      <w:r w:rsidRPr="00CC3C8F">
        <w:rPr>
          <w:rFonts w:ascii="Times New Roman" w:hAnsi="Times New Roman" w:cs="Times New Roman"/>
          <w:sz w:val="26"/>
          <w:szCs w:val="26"/>
          <w:lang w:val="nl-NL"/>
        </w:rPr>
        <w:t xml:space="preserve">dục và Đào tạo về việc hướng dẫn </w:t>
      </w:r>
      <w:r w:rsidR="002A22AB" w:rsidRPr="00CC3C8F">
        <w:rPr>
          <w:rFonts w:ascii="Times New Roman" w:hAnsi="Times New Roman" w:cs="Times New Roman"/>
          <w:sz w:val="26"/>
          <w:szCs w:val="26"/>
          <w:lang w:val="nl-NL"/>
        </w:rPr>
        <w:t xml:space="preserve">quản </w:t>
      </w:r>
      <w:r w:rsidR="00CC3C8F" w:rsidRPr="00CC3C8F">
        <w:rPr>
          <w:rFonts w:ascii="Times New Roman" w:hAnsi="Times New Roman" w:cs="Times New Roman"/>
          <w:sz w:val="26"/>
          <w:szCs w:val="26"/>
          <w:lang w:val="nl-NL"/>
        </w:rPr>
        <w:t>lý</w:t>
      </w:r>
      <w:r w:rsidR="002A22AB" w:rsidRPr="00CC3C8F">
        <w:rPr>
          <w:rFonts w:ascii="Times New Roman" w:hAnsi="Times New Roman" w:cs="Times New Roman"/>
          <w:sz w:val="26"/>
          <w:szCs w:val="26"/>
          <w:lang w:val="nl-NL"/>
        </w:rPr>
        <w:t xml:space="preserve"> và sử dụng nguồn hỗ trợ nước ngoài;</w:t>
      </w:r>
    </w:p>
    <w:p w:rsidR="00CC3C8F" w:rsidRPr="00CC3C8F" w:rsidRDefault="00CC3C8F" w:rsidP="00CC3C8F">
      <w:pPr>
        <w:ind w:firstLine="720"/>
        <w:jc w:val="both"/>
        <w:rPr>
          <w:rFonts w:ascii="Times New Roman" w:hAnsi="Times New Roman" w:cs="Times New Roman"/>
          <w:sz w:val="26"/>
          <w:szCs w:val="26"/>
          <w:lang w:val="en-US"/>
        </w:rPr>
      </w:pPr>
      <w:r w:rsidRPr="00CC3C8F">
        <w:rPr>
          <w:rFonts w:ascii="Times New Roman" w:hAnsi="Times New Roman" w:cs="Times New Roman"/>
          <w:sz w:val="26"/>
          <w:szCs w:val="26"/>
          <w:lang w:val="nl-NL"/>
        </w:rPr>
        <w:t xml:space="preserve">Căn cứ Thông tư </w:t>
      </w:r>
      <w:r w:rsidRPr="00CC3C8F">
        <w:rPr>
          <w:rFonts w:ascii="Times New Roman" w:hAnsi="Times New Roman" w:cs="Times New Roman"/>
          <w:sz w:val="26"/>
          <w:szCs w:val="26"/>
          <w:shd w:val="clear" w:color="auto" w:fill="FFFFFF"/>
          <w:lang w:val="en-US"/>
        </w:rPr>
        <w:t>s</w:t>
      </w:r>
      <w:r w:rsidRPr="00CC3C8F">
        <w:rPr>
          <w:rFonts w:ascii="Times New Roman" w:hAnsi="Times New Roman" w:cs="Times New Roman"/>
          <w:sz w:val="26"/>
          <w:szCs w:val="26"/>
          <w:shd w:val="clear" w:color="auto" w:fill="FFFFFF"/>
        </w:rPr>
        <w:t>ố 03/2014/TT-BGDĐT</w:t>
      </w:r>
      <w:r w:rsidRPr="00CC3C8F">
        <w:rPr>
          <w:rFonts w:ascii="Times New Roman" w:hAnsi="Times New Roman" w:cs="Times New Roman"/>
          <w:sz w:val="26"/>
          <w:szCs w:val="26"/>
          <w:shd w:val="clear" w:color="auto" w:fill="FFFFFF"/>
          <w:lang w:val="en-US"/>
        </w:rPr>
        <w:t xml:space="preserve"> </w:t>
      </w:r>
      <w:r w:rsidRPr="00CC3C8F">
        <w:rPr>
          <w:rFonts w:ascii="Times New Roman" w:hAnsi="Times New Roman" w:cs="Times New Roman"/>
          <w:iCs/>
          <w:sz w:val="26"/>
          <w:szCs w:val="26"/>
          <w:shd w:val="clear" w:color="auto" w:fill="FFFFFF"/>
        </w:rPr>
        <w:t>ngày 25 tháng 02 năm 2014</w:t>
      </w:r>
      <w:r w:rsidRPr="00CC3C8F">
        <w:rPr>
          <w:rFonts w:ascii="Times New Roman" w:hAnsi="Times New Roman" w:cs="Times New Roman"/>
          <w:iCs/>
          <w:sz w:val="26"/>
          <w:szCs w:val="26"/>
          <w:shd w:val="clear" w:color="auto" w:fill="FFFFFF"/>
          <w:lang w:val="en-US"/>
        </w:rPr>
        <w:t xml:space="preserve"> của Bộ Giáo dục và Đào tạo về việc Ban hành quy chế quản lý người nước ngoài học tập tại Việt Nam;</w:t>
      </w:r>
    </w:p>
    <w:p w:rsidR="00CC3C8F" w:rsidRPr="00CC3C8F" w:rsidRDefault="005367CE" w:rsidP="00CC3C8F">
      <w:pPr>
        <w:pStyle w:val="NormalWeb"/>
        <w:shd w:val="clear" w:color="auto" w:fill="FFFFFF"/>
        <w:spacing w:before="0" w:beforeAutospacing="0" w:after="0" w:afterAutospacing="0" w:line="234" w:lineRule="atLeast"/>
        <w:jc w:val="both"/>
        <w:rPr>
          <w:color w:val="000000"/>
          <w:sz w:val="26"/>
          <w:szCs w:val="26"/>
        </w:rPr>
      </w:pPr>
      <w:r w:rsidRPr="00CC3C8F">
        <w:rPr>
          <w:sz w:val="26"/>
          <w:szCs w:val="26"/>
          <w:lang w:val="nl-NL"/>
        </w:rPr>
        <w:t xml:space="preserve">Căn cứ </w:t>
      </w:r>
      <w:r w:rsidR="002A22AB" w:rsidRPr="00CC3C8F">
        <w:rPr>
          <w:sz w:val="26"/>
          <w:szCs w:val="26"/>
          <w:lang w:val="nl-NL"/>
        </w:rPr>
        <w:t>Thông tư</w:t>
      </w:r>
      <w:r w:rsidRPr="00CC3C8F">
        <w:rPr>
          <w:sz w:val="26"/>
          <w:szCs w:val="26"/>
          <w:lang w:val="nl-NL"/>
        </w:rPr>
        <w:t xml:space="preserve"> số</w:t>
      </w:r>
      <w:r w:rsidR="002A22AB" w:rsidRPr="00CC3C8F">
        <w:rPr>
          <w:sz w:val="26"/>
          <w:szCs w:val="26"/>
          <w:lang w:val="nl-NL"/>
        </w:rPr>
        <w:t xml:space="preserve"> </w:t>
      </w:r>
      <w:r w:rsidR="00CC3C8F" w:rsidRPr="00CC3C8F">
        <w:rPr>
          <w:sz w:val="26"/>
          <w:szCs w:val="26"/>
          <w:lang w:val="nl-NL"/>
        </w:rPr>
        <w:t>40</w:t>
      </w:r>
      <w:r w:rsidR="002A22AB" w:rsidRPr="00CC3C8F">
        <w:rPr>
          <w:sz w:val="26"/>
          <w:szCs w:val="26"/>
          <w:lang w:val="nl-NL"/>
        </w:rPr>
        <w:t>/20</w:t>
      </w:r>
      <w:r w:rsidR="00CC3C8F" w:rsidRPr="00CC3C8F">
        <w:rPr>
          <w:sz w:val="26"/>
          <w:szCs w:val="26"/>
          <w:lang w:val="nl-NL"/>
        </w:rPr>
        <w:t>16</w:t>
      </w:r>
      <w:r w:rsidRPr="00CC3C8F">
        <w:rPr>
          <w:sz w:val="26"/>
          <w:szCs w:val="26"/>
          <w:lang w:val="nl-NL"/>
        </w:rPr>
        <w:t>/</w:t>
      </w:r>
      <w:r w:rsidR="002A22AB" w:rsidRPr="00CC3C8F">
        <w:rPr>
          <w:sz w:val="26"/>
          <w:szCs w:val="26"/>
          <w:lang w:val="nl-NL"/>
        </w:rPr>
        <w:t xml:space="preserve">TT-BLĐTBXH </w:t>
      </w:r>
      <w:r w:rsidR="00CC3C8F" w:rsidRPr="00CC3C8F">
        <w:rPr>
          <w:iCs/>
          <w:color w:val="000000"/>
          <w:sz w:val="26"/>
          <w:szCs w:val="26"/>
          <w:shd w:val="clear" w:color="auto" w:fill="FFFFFF"/>
          <w:lang w:val="vi-VN"/>
        </w:rPr>
        <w:t>ngày </w:t>
      </w:r>
      <w:r w:rsidR="00CC3C8F" w:rsidRPr="00CC3C8F">
        <w:rPr>
          <w:iCs/>
          <w:color w:val="000000"/>
          <w:sz w:val="26"/>
          <w:szCs w:val="26"/>
          <w:shd w:val="clear" w:color="auto" w:fill="FFFFFF"/>
        </w:rPr>
        <w:t>25</w:t>
      </w:r>
      <w:r w:rsidR="00CC3C8F" w:rsidRPr="00CC3C8F">
        <w:rPr>
          <w:iCs/>
          <w:color w:val="000000"/>
          <w:sz w:val="26"/>
          <w:szCs w:val="26"/>
          <w:shd w:val="clear" w:color="auto" w:fill="FFFFFF"/>
          <w:lang w:val="vi-VN"/>
        </w:rPr>
        <w:t> tháng </w:t>
      </w:r>
      <w:r w:rsidR="00CC3C8F" w:rsidRPr="00CC3C8F">
        <w:rPr>
          <w:iCs/>
          <w:color w:val="000000"/>
          <w:sz w:val="26"/>
          <w:szCs w:val="26"/>
          <w:shd w:val="clear" w:color="auto" w:fill="FFFFFF"/>
        </w:rPr>
        <w:t>10 </w:t>
      </w:r>
      <w:r w:rsidR="00CC3C8F" w:rsidRPr="00CC3C8F">
        <w:rPr>
          <w:iCs/>
          <w:color w:val="000000"/>
          <w:sz w:val="26"/>
          <w:szCs w:val="26"/>
          <w:shd w:val="clear" w:color="auto" w:fill="FFFFFF"/>
          <w:lang w:val="vi-VN"/>
        </w:rPr>
        <w:t>năm 2016</w:t>
      </w:r>
      <w:r w:rsidR="00CC3C8F" w:rsidRPr="00CC3C8F">
        <w:rPr>
          <w:iCs/>
          <w:sz w:val="26"/>
          <w:szCs w:val="26"/>
          <w:shd w:val="clear" w:color="auto" w:fill="FFFFFF"/>
        </w:rPr>
        <w:t xml:space="preserve"> </w:t>
      </w:r>
      <w:r w:rsidRPr="00CC3C8F">
        <w:rPr>
          <w:sz w:val="26"/>
          <w:szCs w:val="26"/>
          <w:lang w:val="nl-NL"/>
        </w:rPr>
        <w:t xml:space="preserve">của </w:t>
      </w:r>
      <w:r w:rsidR="00102FAE" w:rsidRPr="00CC3C8F">
        <w:rPr>
          <w:sz w:val="26"/>
          <w:szCs w:val="26"/>
          <w:lang w:val="nl-NL"/>
        </w:rPr>
        <w:t>Bộ Lao động Thương binh xã hội</w:t>
      </w:r>
      <w:r w:rsidRPr="00CC3C8F">
        <w:rPr>
          <w:sz w:val="26"/>
          <w:szCs w:val="26"/>
          <w:lang w:val="nl-NL"/>
        </w:rPr>
        <w:t xml:space="preserve"> về</w:t>
      </w:r>
      <w:r w:rsidR="00102FAE" w:rsidRPr="00CC3C8F">
        <w:rPr>
          <w:sz w:val="26"/>
          <w:szCs w:val="26"/>
          <w:lang w:val="nl-NL"/>
        </w:rPr>
        <w:t xml:space="preserve"> </w:t>
      </w:r>
      <w:r w:rsidR="00102FAE" w:rsidRPr="00CC3C8F">
        <w:rPr>
          <w:sz w:val="26"/>
          <w:szCs w:val="26"/>
          <w:shd w:val="clear" w:color="auto" w:fill="FFFFFF"/>
        </w:rPr>
        <w:t xml:space="preserve">việc hướng dẫn thi hành một số điều của Nghị định </w:t>
      </w:r>
      <w:bookmarkStart w:id="0" w:name="loai_1_name"/>
      <w:r w:rsidR="00CC3C8F" w:rsidRPr="00CC3C8F">
        <w:rPr>
          <w:sz w:val="26"/>
          <w:szCs w:val="26"/>
          <w:shd w:val="clear" w:color="auto" w:fill="FFFFFF"/>
        </w:rPr>
        <w:t>số</w:t>
      </w:r>
      <w:bookmarkEnd w:id="0"/>
      <w:r w:rsidR="00F67E4A">
        <w:rPr>
          <w:color w:val="000000"/>
          <w:sz w:val="26"/>
          <w:szCs w:val="26"/>
        </w:rPr>
        <w:t xml:space="preserve"> 11/2016/NĐ-CP ngày 03 tháng 02 năm 2016 của C</w:t>
      </w:r>
      <w:r w:rsidR="00CC3C8F" w:rsidRPr="00CC3C8F">
        <w:rPr>
          <w:color w:val="000000"/>
          <w:sz w:val="26"/>
          <w:szCs w:val="26"/>
        </w:rPr>
        <w:t xml:space="preserve">hính phủ quy định chi tiết thi hành một số điều của </w:t>
      </w:r>
      <w:r w:rsidR="00F67E4A">
        <w:rPr>
          <w:color w:val="000000"/>
          <w:sz w:val="26"/>
          <w:szCs w:val="26"/>
        </w:rPr>
        <w:t>Bộ L</w:t>
      </w:r>
      <w:r w:rsidR="00CC3C8F" w:rsidRPr="00CC3C8F">
        <w:rPr>
          <w:color w:val="000000"/>
          <w:sz w:val="26"/>
          <w:szCs w:val="26"/>
        </w:rPr>
        <w:t xml:space="preserve">uật lao động về lao động nước ngoài làm việc tại </w:t>
      </w:r>
      <w:r w:rsidR="00F67E4A">
        <w:rPr>
          <w:color w:val="000000"/>
          <w:sz w:val="26"/>
          <w:szCs w:val="26"/>
        </w:rPr>
        <w:t>V</w:t>
      </w:r>
      <w:r w:rsidR="00CC3C8F" w:rsidRPr="00CC3C8F">
        <w:rPr>
          <w:color w:val="000000"/>
          <w:sz w:val="26"/>
          <w:szCs w:val="26"/>
        </w:rPr>
        <w:t xml:space="preserve">iệt </w:t>
      </w:r>
      <w:r w:rsidR="00F67E4A">
        <w:rPr>
          <w:color w:val="000000"/>
          <w:sz w:val="26"/>
          <w:szCs w:val="26"/>
        </w:rPr>
        <w:t>N</w:t>
      </w:r>
      <w:r w:rsidR="00CC3C8F" w:rsidRPr="00CC3C8F">
        <w:rPr>
          <w:color w:val="000000"/>
          <w:sz w:val="26"/>
          <w:szCs w:val="26"/>
        </w:rPr>
        <w:t>am</w:t>
      </w:r>
      <w:r w:rsidR="00F67E4A">
        <w:rPr>
          <w:color w:val="000000"/>
          <w:sz w:val="26"/>
          <w:szCs w:val="26"/>
        </w:rPr>
        <w:t>;</w:t>
      </w:r>
    </w:p>
    <w:p w:rsidR="005367CE" w:rsidRPr="00D56649" w:rsidRDefault="005367CE" w:rsidP="00CC3C8F">
      <w:pPr>
        <w:spacing w:before="40" w:after="40"/>
        <w:ind w:firstLine="720"/>
        <w:jc w:val="both"/>
        <w:rPr>
          <w:rFonts w:ascii="Times New Roman" w:hAnsi="Times New Roman"/>
          <w:sz w:val="26"/>
          <w:lang w:val="nl-NL"/>
        </w:rPr>
      </w:pPr>
      <w:r w:rsidRPr="00D56649">
        <w:rPr>
          <w:rFonts w:ascii="Times New Roman" w:hAnsi="Times New Roman"/>
          <w:sz w:val="26"/>
          <w:lang w:val="nl-NL"/>
        </w:rPr>
        <w:t xml:space="preserve">Xét đề nghị của Trưởng phòng </w:t>
      </w:r>
      <w:r w:rsidR="00102FAE">
        <w:rPr>
          <w:rFonts w:ascii="Times New Roman" w:hAnsi="Times New Roman"/>
          <w:sz w:val="26"/>
          <w:lang w:val="nl-NL"/>
        </w:rPr>
        <w:t>Khoa học Công nghệ và Hợp tác Quốc tế</w:t>
      </w:r>
      <w:r w:rsidRPr="00D56649">
        <w:rPr>
          <w:rFonts w:ascii="Times New Roman" w:hAnsi="Times New Roman"/>
          <w:sz w:val="26"/>
          <w:lang w:val="nl-NL"/>
        </w:rPr>
        <w:t xml:space="preserve">, </w:t>
      </w:r>
    </w:p>
    <w:p w:rsidR="005367CE" w:rsidRPr="00D56649" w:rsidRDefault="005367CE" w:rsidP="005367CE">
      <w:pPr>
        <w:ind w:firstLine="720"/>
        <w:jc w:val="both"/>
        <w:rPr>
          <w:rFonts w:ascii="Times New Roman" w:hAnsi="Times New Roman"/>
          <w:lang w:val="nl-NL"/>
        </w:rPr>
      </w:pPr>
    </w:p>
    <w:p w:rsidR="005367CE" w:rsidRPr="00D56649" w:rsidRDefault="005367CE" w:rsidP="005367CE">
      <w:pPr>
        <w:ind w:left="2880" w:firstLine="720"/>
        <w:jc w:val="both"/>
        <w:rPr>
          <w:rFonts w:ascii="Times New Roman" w:hAnsi="Times New Roman"/>
          <w:b/>
          <w:bCs/>
          <w:lang w:val="nl-NL"/>
        </w:rPr>
      </w:pPr>
      <w:r w:rsidRPr="00D56649">
        <w:rPr>
          <w:rFonts w:ascii="Times New Roman" w:hAnsi="Times New Roman"/>
          <w:b/>
          <w:bCs/>
          <w:lang w:val="nl-NL"/>
        </w:rPr>
        <w:t>QUYẾT ĐỊNH:</w:t>
      </w:r>
      <w:r w:rsidRPr="00D56649">
        <w:rPr>
          <w:rFonts w:ascii="Times New Roman" w:hAnsi="Times New Roman"/>
          <w:b/>
          <w:bCs/>
          <w:lang w:val="nl-NL"/>
        </w:rPr>
        <w:tab/>
      </w:r>
    </w:p>
    <w:p w:rsidR="005367CE" w:rsidRPr="00D56649" w:rsidRDefault="005367CE" w:rsidP="005367CE">
      <w:pPr>
        <w:ind w:left="2880" w:firstLine="720"/>
        <w:jc w:val="both"/>
        <w:rPr>
          <w:rFonts w:ascii="Times New Roman" w:hAnsi="Times New Roman"/>
          <w:b/>
          <w:bCs/>
          <w:sz w:val="16"/>
          <w:lang w:val="nl-NL"/>
        </w:rPr>
      </w:pPr>
    </w:p>
    <w:p w:rsidR="005367CE" w:rsidRPr="00D56649" w:rsidRDefault="005367CE" w:rsidP="003C0E83">
      <w:pPr>
        <w:ind w:firstLine="720"/>
        <w:jc w:val="both"/>
        <w:rPr>
          <w:rFonts w:ascii="Times New Roman" w:hAnsi="Times New Roman"/>
          <w:sz w:val="26"/>
          <w:lang w:val="nl-NL"/>
        </w:rPr>
      </w:pPr>
      <w:r w:rsidRPr="00D56649">
        <w:rPr>
          <w:rFonts w:ascii="Times New Roman" w:hAnsi="Times New Roman"/>
          <w:b/>
          <w:bCs/>
          <w:sz w:val="26"/>
          <w:lang w:val="nl-NL"/>
        </w:rPr>
        <w:t>Điều 1.</w:t>
      </w:r>
      <w:r w:rsidRPr="00D56649">
        <w:rPr>
          <w:rFonts w:ascii="Times New Roman" w:hAnsi="Times New Roman"/>
          <w:sz w:val="26"/>
          <w:lang w:val="nl-NL"/>
        </w:rPr>
        <w:t xml:space="preserve"> Ban hành kèm theo Quyết định này </w:t>
      </w:r>
      <w:r w:rsidRPr="00D56649">
        <w:rPr>
          <w:rFonts w:ascii="Times New Roman" w:hAnsi="Times New Roman"/>
          <w:bCs/>
          <w:sz w:val="26"/>
          <w:lang w:val="pt-BR"/>
        </w:rPr>
        <w:t xml:space="preserve">Quy định việc </w:t>
      </w:r>
      <w:r w:rsidR="00102FAE" w:rsidRPr="00731E6A">
        <w:rPr>
          <w:rFonts w:ascii="Times New Roman" w:hAnsi="Times New Roman"/>
          <w:bCs/>
          <w:sz w:val="26"/>
          <w:lang w:val="pt-BR"/>
        </w:rPr>
        <w:t xml:space="preserve">quản </w:t>
      </w:r>
      <w:r w:rsidR="00CC3C8F">
        <w:rPr>
          <w:rFonts w:ascii="Times New Roman" w:hAnsi="Times New Roman"/>
          <w:bCs/>
          <w:sz w:val="26"/>
          <w:lang w:val="pt-BR"/>
        </w:rPr>
        <w:t>lý</w:t>
      </w:r>
      <w:r w:rsidR="00102FAE" w:rsidRPr="00731E6A">
        <w:rPr>
          <w:rFonts w:ascii="Times New Roman" w:hAnsi="Times New Roman"/>
          <w:bCs/>
          <w:sz w:val="26"/>
          <w:lang w:val="pt-BR"/>
        </w:rPr>
        <w:t xml:space="preserve"> hoạt động Hợp tác Quốc tế</w:t>
      </w:r>
      <w:r w:rsidRPr="00D56649">
        <w:rPr>
          <w:rFonts w:ascii="Times New Roman" w:hAnsi="Times New Roman"/>
          <w:sz w:val="26"/>
          <w:lang w:val="nl-NL"/>
        </w:rPr>
        <w:t xml:space="preserve"> của Trường Đại học Sư phạm Hà Nội 2.</w:t>
      </w:r>
    </w:p>
    <w:p w:rsidR="005367CE" w:rsidRPr="00D56649" w:rsidRDefault="005367CE" w:rsidP="005367CE">
      <w:pPr>
        <w:ind w:firstLine="720"/>
        <w:jc w:val="both"/>
        <w:rPr>
          <w:rFonts w:ascii="Times New Roman" w:hAnsi="Times New Roman"/>
          <w:sz w:val="26"/>
          <w:lang w:val="nl-NL"/>
        </w:rPr>
      </w:pPr>
      <w:r w:rsidRPr="00D56649">
        <w:rPr>
          <w:rFonts w:ascii="Times New Roman" w:hAnsi="Times New Roman"/>
          <w:b/>
          <w:bCs/>
          <w:sz w:val="26"/>
          <w:lang w:val="nl-NL"/>
        </w:rPr>
        <w:t>Điều 2.</w:t>
      </w:r>
      <w:r w:rsidRPr="00D56649">
        <w:rPr>
          <w:rFonts w:ascii="Times New Roman" w:hAnsi="Times New Roman"/>
          <w:sz w:val="26"/>
          <w:lang w:val="nl-NL"/>
        </w:rPr>
        <w:t xml:space="preserve"> </w:t>
      </w:r>
      <w:r w:rsidRPr="00D56649">
        <w:rPr>
          <w:rFonts w:ascii="Times New Roman" w:hAnsi="Times New Roman"/>
          <w:bCs/>
          <w:sz w:val="26"/>
          <w:lang w:val="nl-NL"/>
        </w:rPr>
        <w:t>Quyết định này có hiệu lực kể từ ngày ký</w:t>
      </w:r>
      <w:r w:rsidRPr="00D56649">
        <w:rPr>
          <w:rFonts w:ascii="Times New Roman" w:hAnsi="Times New Roman"/>
          <w:sz w:val="26"/>
          <w:lang w:val="nl-NL"/>
        </w:rPr>
        <w:t>. Trưở</w:t>
      </w:r>
      <w:r w:rsidR="00102FAE">
        <w:rPr>
          <w:rFonts w:ascii="Times New Roman" w:hAnsi="Times New Roman"/>
          <w:sz w:val="26"/>
          <w:lang w:val="nl-NL"/>
        </w:rPr>
        <w:t>ng phòng Khoa học Công nghệ và Hợp tác Quốc tế</w:t>
      </w:r>
      <w:r w:rsidRPr="00D56649">
        <w:rPr>
          <w:rFonts w:ascii="Times New Roman" w:hAnsi="Times New Roman"/>
          <w:sz w:val="26"/>
          <w:lang w:val="nl-NL"/>
        </w:rPr>
        <w:t>, Trưởng các đơn vị trong trường và viên chức toàn trường chịu trách nhiệm thi hành Quyết định này./.</w:t>
      </w:r>
    </w:p>
    <w:p w:rsidR="005367CE" w:rsidRPr="00D56649" w:rsidRDefault="005367CE" w:rsidP="005367CE">
      <w:pPr>
        <w:jc w:val="both"/>
        <w:rPr>
          <w:rFonts w:ascii="Times New Roman" w:hAnsi="Times New Roman"/>
          <w:b/>
          <w:bCs/>
          <w:lang w:val="nl-NL"/>
        </w:rPr>
      </w:pP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r w:rsidRPr="00D56649">
        <w:rPr>
          <w:rFonts w:ascii="Times New Roman" w:hAnsi="Times New Roman"/>
          <w:b/>
          <w:bCs/>
          <w:lang w:val="nl-NL"/>
        </w:rPr>
        <w:tab/>
      </w:r>
    </w:p>
    <w:p w:rsidR="005367CE" w:rsidRPr="00D56649" w:rsidRDefault="005367CE" w:rsidP="005367CE">
      <w:pPr>
        <w:jc w:val="both"/>
        <w:rPr>
          <w:rFonts w:ascii="Times New Roman" w:hAnsi="Times New Roman"/>
          <w:lang w:val="pt-BR"/>
        </w:rPr>
      </w:pPr>
      <w:r w:rsidRPr="00D56649">
        <w:rPr>
          <w:rFonts w:ascii="Times New Roman" w:hAnsi="Times New Roman"/>
          <w:b/>
          <w:i/>
          <w:iCs/>
          <w:lang w:val="pt-BR"/>
        </w:rPr>
        <w:t>Nơi nhận</w:t>
      </w:r>
      <w:r w:rsidRPr="00D56649">
        <w:rPr>
          <w:rFonts w:ascii="Times New Roman" w:hAnsi="Times New Roman"/>
          <w:i/>
          <w:iCs/>
          <w:lang w:val="pt-BR"/>
        </w:rPr>
        <w:t>:</w:t>
      </w:r>
      <w:r w:rsidRPr="00D56649">
        <w:rPr>
          <w:rFonts w:ascii="Times New Roman" w:hAnsi="Times New Roman"/>
          <w:lang w:val="pt-BR"/>
        </w:rPr>
        <w:tab/>
      </w:r>
      <w:r w:rsidRPr="00D56649">
        <w:rPr>
          <w:rFonts w:ascii="Times New Roman" w:hAnsi="Times New Roman"/>
          <w:lang w:val="pt-BR"/>
        </w:rPr>
        <w:tab/>
      </w:r>
      <w:r w:rsidRPr="00D56649">
        <w:rPr>
          <w:rFonts w:ascii="Times New Roman" w:hAnsi="Times New Roman"/>
          <w:b/>
          <w:lang w:val="pt-BR"/>
        </w:rPr>
        <w:t xml:space="preserve">                                                                  HIỆU TRƯỞNG</w:t>
      </w:r>
      <w:r w:rsidRPr="00D56649">
        <w:rPr>
          <w:rFonts w:ascii="Times New Roman" w:hAnsi="Times New Roman"/>
          <w:b/>
          <w:lang w:val="pt-BR"/>
        </w:rPr>
        <w:tab/>
      </w:r>
      <w:r w:rsidRPr="00D56649">
        <w:rPr>
          <w:rFonts w:ascii="Times New Roman" w:hAnsi="Times New Roman"/>
          <w:lang w:val="pt-BR"/>
        </w:rPr>
        <w:t xml:space="preserve">       </w:t>
      </w:r>
    </w:p>
    <w:p w:rsidR="00CA01C2" w:rsidRPr="00D56649" w:rsidRDefault="005367CE" w:rsidP="00CA01C2">
      <w:pPr>
        <w:tabs>
          <w:tab w:val="left" w:pos="6735"/>
        </w:tabs>
        <w:jc w:val="both"/>
        <w:rPr>
          <w:rFonts w:ascii="Times New Roman" w:hAnsi="Times New Roman"/>
          <w:iCs/>
          <w:lang w:val="pt-BR"/>
        </w:rPr>
      </w:pPr>
      <w:r w:rsidRPr="00D56649">
        <w:rPr>
          <w:rFonts w:ascii="Times New Roman" w:hAnsi="Times New Roman"/>
          <w:iCs/>
          <w:lang w:val="pt-BR"/>
        </w:rPr>
        <w:t xml:space="preserve"> - Nh</w:t>
      </w:r>
      <w:r w:rsidRPr="00D56649">
        <w:rPr>
          <w:rFonts w:ascii="Times New Roman" w:hAnsi="Times New Roman"/>
          <w:iCs/>
          <w:lang w:val="pt-BR"/>
        </w:rPr>
        <w:softHyphen/>
        <w:t>ư Điều 2;</w:t>
      </w:r>
      <w:r w:rsidR="00CA01C2">
        <w:rPr>
          <w:rFonts w:ascii="Times New Roman" w:hAnsi="Times New Roman"/>
          <w:iCs/>
          <w:lang w:val="pt-BR"/>
        </w:rPr>
        <w:tab/>
        <w:t>Đã ký</w:t>
      </w:r>
    </w:p>
    <w:p w:rsidR="005367CE" w:rsidRPr="00731E6A" w:rsidRDefault="00731E6A" w:rsidP="00731E6A">
      <w:pPr>
        <w:pStyle w:val="Vnbnnidung20"/>
        <w:shd w:val="clear" w:color="auto" w:fill="auto"/>
        <w:tabs>
          <w:tab w:val="left" w:pos="4695"/>
        </w:tabs>
        <w:spacing w:after="0" w:line="360" w:lineRule="auto"/>
        <w:ind w:right="20"/>
        <w:jc w:val="left"/>
        <w:rPr>
          <w:rStyle w:val="Vnbnnidung2Khnginm"/>
          <w:b/>
          <w:sz w:val="28"/>
          <w:szCs w:val="28"/>
          <w:lang w:val="en-US"/>
        </w:rPr>
      </w:pPr>
      <w:r w:rsidRPr="00731E6A">
        <w:rPr>
          <w:b w:val="0"/>
          <w:iCs/>
          <w:sz w:val="24"/>
          <w:szCs w:val="24"/>
          <w:lang w:val="pt-BR"/>
        </w:rPr>
        <w:t xml:space="preserve"> - Lưu: HCTH, KHCN&amp;HTQT</w:t>
      </w:r>
      <w:r w:rsidR="005367CE" w:rsidRPr="00731E6A">
        <w:rPr>
          <w:b w:val="0"/>
          <w:iCs/>
          <w:sz w:val="24"/>
          <w:szCs w:val="24"/>
          <w:lang w:val="pt-BR"/>
        </w:rPr>
        <w:t>.</w:t>
      </w:r>
      <w:r w:rsidR="00CA01C2">
        <w:rPr>
          <w:b w:val="0"/>
          <w:iCs/>
          <w:sz w:val="24"/>
          <w:szCs w:val="24"/>
          <w:lang w:val="pt-BR"/>
        </w:rPr>
        <w:t xml:space="preserve">                                                </w:t>
      </w:r>
      <w:r w:rsidR="00CA01C2" w:rsidRPr="00CA01C2">
        <w:rPr>
          <w:iCs/>
          <w:sz w:val="24"/>
          <w:szCs w:val="24"/>
          <w:lang w:val="pt-BR"/>
        </w:rPr>
        <w:t>Nguyễn Văn Tuyến</w:t>
      </w:r>
    </w:p>
    <w:p w:rsidR="00102FAE" w:rsidRDefault="00102FAE">
      <w:pPr>
        <w:rPr>
          <w:rFonts w:ascii="Times New Roman" w:eastAsia="Times New Roman" w:hAnsi="Times New Roman" w:cs="Times New Roman"/>
          <w:b/>
          <w:bCs/>
          <w:sz w:val="28"/>
          <w:szCs w:val="28"/>
        </w:rPr>
      </w:pPr>
      <w:r>
        <w:rPr>
          <w:sz w:val="28"/>
          <w:szCs w:val="28"/>
        </w:rPr>
        <w:br w:type="page"/>
      </w:r>
    </w:p>
    <w:p w:rsidR="003712B5" w:rsidRPr="00CA01C2" w:rsidRDefault="003712B5" w:rsidP="00CA01C2">
      <w:pPr>
        <w:pStyle w:val="Vnbnnidung20"/>
        <w:shd w:val="clear" w:color="auto" w:fill="auto"/>
        <w:spacing w:after="0" w:line="360" w:lineRule="auto"/>
        <w:jc w:val="left"/>
        <w:rPr>
          <w:sz w:val="28"/>
          <w:szCs w:val="28"/>
          <w:lang w:val="en-US"/>
        </w:rPr>
      </w:pPr>
    </w:p>
    <w:p w:rsidR="003712B5" w:rsidRPr="00433154" w:rsidRDefault="008512A7" w:rsidP="00433154">
      <w:pPr>
        <w:pStyle w:val="Tiu10"/>
        <w:keepNext/>
        <w:keepLines/>
        <w:shd w:val="clear" w:color="auto" w:fill="auto"/>
        <w:spacing w:before="0" w:after="0" w:line="360" w:lineRule="auto"/>
        <w:ind w:right="200"/>
        <w:rPr>
          <w:sz w:val="28"/>
          <w:szCs w:val="28"/>
        </w:rPr>
      </w:pPr>
      <w:bookmarkStart w:id="1" w:name="bookmark0"/>
      <w:r w:rsidRPr="00433154">
        <w:rPr>
          <w:sz w:val="28"/>
          <w:szCs w:val="28"/>
        </w:rPr>
        <w:t>QUY ĐỊNH QUẢN LÝ HOẠT ĐỘNG HỢP TÁC QUỐC TÉ</w:t>
      </w:r>
      <w:bookmarkEnd w:id="1"/>
    </w:p>
    <w:p w:rsidR="003712B5" w:rsidRPr="00433154" w:rsidRDefault="008512A7" w:rsidP="00433154">
      <w:pPr>
        <w:pStyle w:val="Vnbnnidung30"/>
        <w:shd w:val="clear" w:color="auto" w:fill="auto"/>
        <w:spacing w:before="0" w:after="0" w:line="360" w:lineRule="auto"/>
        <w:ind w:right="200"/>
        <w:rPr>
          <w:sz w:val="28"/>
          <w:szCs w:val="28"/>
        </w:rPr>
      </w:pPr>
      <w:r w:rsidRPr="00433154">
        <w:rPr>
          <w:sz w:val="28"/>
          <w:szCs w:val="28"/>
        </w:rPr>
        <w:t xml:space="preserve">(Ban hành kèm theo </w:t>
      </w:r>
      <w:r w:rsidR="0080615F">
        <w:rPr>
          <w:sz w:val="28"/>
          <w:szCs w:val="28"/>
          <w:lang w:val="en-US"/>
        </w:rPr>
        <w:t>Quyết định</w:t>
      </w:r>
      <w:r w:rsidRPr="00433154">
        <w:rPr>
          <w:sz w:val="28"/>
          <w:szCs w:val="28"/>
        </w:rPr>
        <w:t xml:space="preserve"> số </w:t>
      </w:r>
      <w:r w:rsidR="00CA01C2" w:rsidRPr="00CA01C2">
        <w:rPr>
          <w:rStyle w:val="Vnbnnidung3115pt"/>
          <w:b w:val="0"/>
          <w:i/>
          <w:iCs/>
          <w:sz w:val="28"/>
          <w:szCs w:val="28"/>
          <w:lang w:val="en-US"/>
        </w:rPr>
        <w:t>778</w:t>
      </w:r>
      <w:r w:rsidR="0080615F" w:rsidRPr="00CA01C2">
        <w:rPr>
          <w:b/>
          <w:sz w:val="28"/>
          <w:szCs w:val="28"/>
        </w:rPr>
        <w:t>/</w:t>
      </w:r>
      <w:r w:rsidR="0080615F">
        <w:rPr>
          <w:sz w:val="28"/>
          <w:szCs w:val="28"/>
          <w:lang w:val="en-US"/>
        </w:rPr>
        <w:t>QĐ</w:t>
      </w:r>
      <w:r w:rsidR="0080615F">
        <w:rPr>
          <w:sz w:val="28"/>
          <w:szCs w:val="28"/>
        </w:rPr>
        <w:t>-Đ</w:t>
      </w:r>
      <w:r w:rsidR="0080615F">
        <w:rPr>
          <w:sz w:val="28"/>
          <w:szCs w:val="28"/>
          <w:lang w:val="en-US"/>
        </w:rPr>
        <w:t>HSPHN2</w:t>
      </w:r>
      <w:r w:rsidRPr="00433154">
        <w:rPr>
          <w:sz w:val="28"/>
          <w:szCs w:val="28"/>
        </w:rPr>
        <w:t>-KH</w:t>
      </w:r>
      <w:r w:rsidR="0080615F">
        <w:rPr>
          <w:sz w:val="28"/>
          <w:szCs w:val="28"/>
          <w:lang w:val="en-US"/>
        </w:rPr>
        <w:t>CN</w:t>
      </w:r>
      <w:r w:rsidR="0080615F">
        <w:rPr>
          <w:sz w:val="28"/>
          <w:szCs w:val="28"/>
        </w:rPr>
        <w:t>&amp;</w:t>
      </w:r>
      <w:r w:rsidRPr="00433154">
        <w:rPr>
          <w:sz w:val="28"/>
          <w:szCs w:val="28"/>
        </w:rPr>
        <w:t>H</w:t>
      </w:r>
      <w:r w:rsidR="0080615F">
        <w:rPr>
          <w:sz w:val="28"/>
          <w:szCs w:val="28"/>
          <w:lang w:val="en-US"/>
        </w:rPr>
        <w:t>T</w:t>
      </w:r>
      <w:r w:rsidRPr="00433154">
        <w:rPr>
          <w:sz w:val="28"/>
          <w:szCs w:val="28"/>
        </w:rPr>
        <w:t xml:space="preserve">QT ngày </w:t>
      </w:r>
      <w:r w:rsidR="00CA01C2">
        <w:rPr>
          <w:sz w:val="28"/>
          <w:szCs w:val="28"/>
          <w:lang w:val="en-US"/>
        </w:rPr>
        <w:t xml:space="preserve">01 </w:t>
      </w:r>
      <w:r w:rsidRPr="00433154">
        <w:rPr>
          <w:sz w:val="28"/>
          <w:szCs w:val="28"/>
        </w:rPr>
        <w:t xml:space="preserve">tháng </w:t>
      </w:r>
      <w:r w:rsidR="0080615F">
        <w:rPr>
          <w:sz w:val="28"/>
          <w:szCs w:val="28"/>
          <w:lang w:val="en-US"/>
        </w:rPr>
        <w:t xml:space="preserve"> </w:t>
      </w:r>
      <w:r w:rsidRPr="00433154">
        <w:rPr>
          <w:sz w:val="28"/>
          <w:szCs w:val="28"/>
        </w:rPr>
        <w:t xml:space="preserve"> </w:t>
      </w:r>
      <w:r w:rsidR="00CA01C2">
        <w:rPr>
          <w:sz w:val="28"/>
          <w:szCs w:val="28"/>
          <w:lang w:val="en-US"/>
        </w:rPr>
        <w:t xml:space="preserve">8 </w:t>
      </w:r>
      <w:r w:rsidRPr="00433154">
        <w:rPr>
          <w:sz w:val="28"/>
          <w:szCs w:val="28"/>
        </w:rPr>
        <w:t>năm 201</w:t>
      </w:r>
      <w:r w:rsidR="00CA01C2">
        <w:rPr>
          <w:sz w:val="28"/>
          <w:szCs w:val="28"/>
          <w:lang w:val="en-US"/>
        </w:rPr>
        <w:t>6</w:t>
      </w:r>
      <w:r w:rsidRPr="00433154">
        <w:rPr>
          <w:sz w:val="28"/>
          <w:szCs w:val="28"/>
        </w:rPr>
        <w:t xml:space="preserve"> của Hiệu trưởng </w:t>
      </w:r>
      <w:r w:rsidR="00BF7F4E" w:rsidRPr="00433154">
        <w:rPr>
          <w:sz w:val="28"/>
          <w:szCs w:val="28"/>
        </w:rPr>
        <w:t xml:space="preserve">Trường </w:t>
      </w:r>
      <w:r w:rsidR="0080615F">
        <w:rPr>
          <w:sz w:val="28"/>
          <w:szCs w:val="28"/>
          <w:lang w:val="en-US"/>
        </w:rPr>
        <w:t>ĐHSP Hà Nội 2</w:t>
      </w:r>
      <w:r w:rsidRPr="00433154">
        <w:rPr>
          <w:sz w:val="28"/>
          <w:szCs w:val="28"/>
        </w:rPr>
        <w:t>)</w:t>
      </w:r>
    </w:p>
    <w:p w:rsidR="0080615F" w:rsidRPr="003C0E83" w:rsidRDefault="003C0E83" w:rsidP="003C0E83">
      <w:pPr>
        <w:pStyle w:val="NoSpacing"/>
        <w:jc w:val="center"/>
        <w:rPr>
          <w:rFonts w:ascii="Times New Roman" w:hAnsi="Times New Roman" w:cs="Times New Roman"/>
          <w:b/>
          <w:lang w:val="en-US"/>
        </w:rPr>
      </w:pPr>
      <w:bookmarkStart w:id="2" w:name="bookmark1"/>
      <w:r w:rsidRPr="003C0E83">
        <w:rPr>
          <w:rFonts w:ascii="Times New Roman" w:hAnsi="Times New Roman" w:cs="Times New Roman"/>
          <w:b/>
        </w:rPr>
        <w:t>CHƯƠNG I</w:t>
      </w:r>
      <w:r w:rsidRPr="003C0E83">
        <w:rPr>
          <w:rFonts w:ascii="Times New Roman" w:hAnsi="Times New Roman" w:cs="Times New Roman"/>
          <w:b/>
          <w:lang w:val="en-US"/>
        </w:rPr>
        <w:t>.</w:t>
      </w:r>
      <w:r w:rsidRPr="003C0E83">
        <w:rPr>
          <w:rFonts w:ascii="Times New Roman" w:hAnsi="Times New Roman" w:cs="Times New Roman"/>
          <w:b/>
        </w:rPr>
        <w:t xml:space="preserve"> NHỮNG QUY</w:t>
      </w:r>
      <w:r w:rsidRPr="003C0E83">
        <w:rPr>
          <w:rFonts w:ascii="Times New Roman" w:hAnsi="Times New Roman" w:cs="Times New Roman"/>
          <w:b/>
          <w:lang w:val="en-US"/>
        </w:rPr>
        <w:t xml:space="preserve"> Đ</w:t>
      </w:r>
      <w:r w:rsidRPr="003C0E83">
        <w:rPr>
          <w:rFonts w:ascii="Times New Roman" w:hAnsi="Times New Roman" w:cs="Times New Roman"/>
          <w:b/>
        </w:rPr>
        <w:t>ỊNH CHUNG</w:t>
      </w:r>
    </w:p>
    <w:p w:rsidR="003712B5" w:rsidRPr="00433154" w:rsidRDefault="008512A7" w:rsidP="0080615F">
      <w:pPr>
        <w:pStyle w:val="Tiu30"/>
        <w:keepNext/>
        <w:keepLines/>
        <w:shd w:val="clear" w:color="auto" w:fill="auto"/>
        <w:spacing w:before="0" w:line="360" w:lineRule="auto"/>
        <w:ind w:left="540" w:right="2680" w:hanging="540"/>
        <w:rPr>
          <w:sz w:val="28"/>
          <w:szCs w:val="28"/>
        </w:rPr>
      </w:pPr>
      <w:r w:rsidRPr="00433154">
        <w:rPr>
          <w:sz w:val="28"/>
          <w:szCs w:val="28"/>
        </w:rPr>
        <w:t>Điều 1. Phạm vi điều chỉnh</w:t>
      </w:r>
      <w:bookmarkEnd w:id="2"/>
    </w:p>
    <w:p w:rsidR="003712B5" w:rsidRPr="00433154" w:rsidRDefault="008512A7" w:rsidP="00433154">
      <w:pPr>
        <w:pStyle w:val="Vnbnnidung0"/>
        <w:shd w:val="clear" w:color="auto" w:fill="auto"/>
        <w:spacing w:line="360" w:lineRule="auto"/>
        <w:ind w:left="20" w:right="20" w:firstLine="520"/>
        <w:rPr>
          <w:sz w:val="28"/>
          <w:szCs w:val="28"/>
        </w:rPr>
      </w:pPr>
      <w:r w:rsidRPr="00433154">
        <w:rPr>
          <w:sz w:val="28"/>
          <w:szCs w:val="28"/>
        </w:rPr>
        <w:t xml:space="preserve">Quy định này quy định và điều chỉnh các nguyên tắc, điều kiện, trình tự, thủ tục, quyền và nghĩa vụ, hành vi của các cá nhân, đơn vị có tham gia hoạt động hợp tác quốc tế tại trường </w:t>
      </w:r>
      <w:r w:rsidR="00AF4FC9">
        <w:rPr>
          <w:sz w:val="28"/>
          <w:szCs w:val="28"/>
          <w:lang w:val="en-US"/>
        </w:rPr>
        <w:t>ĐHSP Hà Nội 2</w:t>
      </w:r>
      <w:r w:rsidRPr="00433154">
        <w:rPr>
          <w:sz w:val="28"/>
          <w:szCs w:val="28"/>
        </w:rPr>
        <w:t xml:space="preserve"> (sau đây gọi tắt là Nhà trường); quyền và trách nhiệm của các đơn vị tham mưu, hỗ trợ thực hiện chức năng quản lý nhà nước đối với hoạt động hợp tác quốc tế.</w:t>
      </w:r>
    </w:p>
    <w:p w:rsidR="003712B5" w:rsidRPr="00433154" w:rsidRDefault="008512A7" w:rsidP="00433154">
      <w:pPr>
        <w:pStyle w:val="Tiu30"/>
        <w:keepNext/>
        <w:keepLines/>
        <w:shd w:val="clear" w:color="auto" w:fill="auto"/>
        <w:spacing w:before="0" w:line="360" w:lineRule="auto"/>
        <w:ind w:left="20" w:firstLine="520"/>
        <w:jc w:val="both"/>
        <w:rPr>
          <w:sz w:val="28"/>
          <w:szCs w:val="28"/>
        </w:rPr>
      </w:pPr>
      <w:bookmarkStart w:id="3" w:name="bookmark2"/>
      <w:r w:rsidRPr="00433154">
        <w:rPr>
          <w:sz w:val="28"/>
          <w:szCs w:val="28"/>
        </w:rPr>
        <w:t>Điều 2. Đối tượng áp dụng</w:t>
      </w:r>
      <w:bookmarkEnd w:id="3"/>
    </w:p>
    <w:p w:rsidR="003712B5" w:rsidRPr="00433154" w:rsidRDefault="008512A7" w:rsidP="00433154">
      <w:pPr>
        <w:pStyle w:val="Vnbnnidung0"/>
        <w:shd w:val="clear" w:color="auto" w:fill="auto"/>
        <w:spacing w:line="360" w:lineRule="auto"/>
        <w:ind w:left="20" w:right="20" w:firstLine="520"/>
        <w:rPr>
          <w:sz w:val="28"/>
          <w:szCs w:val="28"/>
        </w:rPr>
      </w:pPr>
      <w:r w:rsidRPr="00433154">
        <w:rPr>
          <w:sz w:val="28"/>
          <w:szCs w:val="28"/>
        </w:rPr>
        <w:t>Quy định này áp dụng đối với tất cả các cá nhân và đơn vị trực thuộc Nhà trường có tham gia các hoạt động hợp tác quốc tế với đối tác nước ngoài.</w:t>
      </w:r>
    </w:p>
    <w:p w:rsidR="003712B5" w:rsidRPr="00433154" w:rsidRDefault="008512A7" w:rsidP="00433154">
      <w:pPr>
        <w:pStyle w:val="Tiu30"/>
        <w:keepNext/>
        <w:keepLines/>
        <w:shd w:val="clear" w:color="auto" w:fill="auto"/>
        <w:spacing w:before="0" w:line="360" w:lineRule="auto"/>
        <w:ind w:left="20" w:firstLine="520"/>
        <w:jc w:val="both"/>
        <w:rPr>
          <w:sz w:val="28"/>
          <w:szCs w:val="28"/>
        </w:rPr>
      </w:pPr>
      <w:bookmarkStart w:id="4" w:name="bookmark3"/>
      <w:r w:rsidRPr="00433154">
        <w:rPr>
          <w:sz w:val="28"/>
          <w:szCs w:val="28"/>
        </w:rPr>
        <w:t>Điều 3. Giải thích từ ngữ</w:t>
      </w:r>
      <w:bookmarkEnd w:id="4"/>
    </w:p>
    <w:p w:rsidR="003712B5" w:rsidRPr="00433154" w:rsidRDefault="008512A7" w:rsidP="00433154">
      <w:pPr>
        <w:pStyle w:val="Vnbnnidung0"/>
        <w:shd w:val="clear" w:color="auto" w:fill="auto"/>
        <w:spacing w:line="360" w:lineRule="auto"/>
        <w:ind w:left="20" w:firstLine="520"/>
        <w:rPr>
          <w:sz w:val="28"/>
          <w:szCs w:val="28"/>
        </w:rPr>
      </w:pPr>
      <w:r w:rsidRPr="00433154">
        <w:rPr>
          <w:sz w:val="28"/>
          <w:szCs w:val="28"/>
        </w:rPr>
        <w:t>Trong quy định này, những từ ngữ dưới đây được hiểu như sau</w:t>
      </w:r>
    </w:p>
    <w:p w:rsidR="003712B5" w:rsidRPr="00433154" w:rsidRDefault="009A5615" w:rsidP="009A5615">
      <w:pPr>
        <w:pStyle w:val="Vnbnnidung0"/>
        <w:shd w:val="clear" w:color="auto" w:fill="auto"/>
        <w:tabs>
          <w:tab w:val="left" w:pos="795"/>
        </w:tabs>
        <w:spacing w:line="360" w:lineRule="auto"/>
        <w:ind w:right="20" w:firstLine="0"/>
        <w:rPr>
          <w:sz w:val="28"/>
          <w:szCs w:val="28"/>
        </w:rPr>
      </w:pPr>
      <w:r>
        <w:rPr>
          <w:rStyle w:val="VnbnnidungInnghing"/>
          <w:sz w:val="28"/>
          <w:szCs w:val="28"/>
          <w:lang w:val="en-US"/>
        </w:rPr>
        <w:t xml:space="preserve">1. </w:t>
      </w:r>
      <w:r w:rsidR="008512A7" w:rsidRPr="00433154">
        <w:rPr>
          <w:rStyle w:val="VnbnnidungInnghing"/>
          <w:sz w:val="28"/>
          <w:szCs w:val="28"/>
        </w:rPr>
        <w:t>Hoạt động hợp tác quốc tế</w:t>
      </w:r>
      <w:r w:rsidR="008512A7" w:rsidRPr="00433154">
        <w:rPr>
          <w:sz w:val="28"/>
          <w:szCs w:val="28"/>
        </w:rPr>
        <w:t xml:space="preserve"> (viết tắt là HTQT) bao gồm nhưng không giới hạn các hoạt động sau: Các chương trình, dự án, biên bản ghi nhớ, hội nghị, hội thảo, học tập kinh nghiệm, trao đổi </w:t>
      </w:r>
      <w:r w:rsidR="00D81377">
        <w:rPr>
          <w:sz w:val="28"/>
          <w:szCs w:val="28"/>
          <w:lang w:val="en-US"/>
        </w:rPr>
        <w:t xml:space="preserve">giảng viên, </w:t>
      </w:r>
      <w:r w:rsidR="008512A7" w:rsidRPr="00433154">
        <w:rPr>
          <w:sz w:val="28"/>
          <w:szCs w:val="28"/>
        </w:rPr>
        <w:t>sinh viên, học viên, học giả quốc tế trong các lĩnh vực giáo dục, đào tạo, nghiên cứu khoa học, chuyển giao và phát triển công nghệ...;</w:t>
      </w:r>
    </w:p>
    <w:p w:rsidR="003712B5" w:rsidRPr="00433154" w:rsidRDefault="009A5615" w:rsidP="009A5615">
      <w:pPr>
        <w:pStyle w:val="Vnbnnidung0"/>
        <w:shd w:val="clear" w:color="auto" w:fill="auto"/>
        <w:tabs>
          <w:tab w:val="left" w:pos="795"/>
        </w:tabs>
        <w:spacing w:line="360" w:lineRule="auto"/>
        <w:ind w:right="20" w:firstLine="0"/>
        <w:rPr>
          <w:sz w:val="28"/>
          <w:szCs w:val="28"/>
        </w:rPr>
      </w:pPr>
      <w:r>
        <w:rPr>
          <w:rStyle w:val="VnbnnidungInnghing"/>
          <w:sz w:val="28"/>
          <w:szCs w:val="28"/>
          <w:lang w:val="en-US"/>
        </w:rPr>
        <w:t xml:space="preserve">2. </w:t>
      </w:r>
      <w:r w:rsidR="008512A7" w:rsidRPr="00433154">
        <w:rPr>
          <w:rStyle w:val="VnbnnidungInnghing"/>
          <w:sz w:val="28"/>
          <w:szCs w:val="28"/>
        </w:rPr>
        <w:t>Đơn vị trực thuộc</w:t>
      </w:r>
      <w:r w:rsidR="008512A7" w:rsidRPr="00433154">
        <w:rPr>
          <w:sz w:val="28"/>
          <w:szCs w:val="28"/>
        </w:rPr>
        <w:t xml:space="preserve"> là tất cả các đơn vị phò</w:t>
      </w:r>
      <w:r w:rsidR="00D81377">
        <w:rPr>
          <w:sz w:val="28"/>
          <w:szCs w:val="28"/>
        </w:rPr>
        <w:t>ng, ban, khoa, trung tâm, viện</w:t>
      </w:r>
      <w:r w:rsidR="008512A7" w:rsidRPr="00433154">
        <w:rPr>
          <w:sz w:val="28"/>
          <w:szCs w:val="28"/>
        </w:rPr>
        <w:t>, các tổ chức đoàn thể như Đoàn Thanh niên Cộng sản Hồ Chí Minh, Hội Sinh viên Việt Nam, Công đoàn trường...;</w:t>
      </w:r>
    </w:p>
    <w:p w:rsidR="003712B5" w:rsidRPr="00433154" w:rsidRDefault="009A5615" w:rsidP="009A5615">
      <w:pPr>
        <w:pStyle w:val="Vnbnnidung0"/>
        <w:shd w:val="clear" w:color="auto" w:fill="auto"/>
        <w:tabs>
          <w:tab w:val="left" w:pos="795"/>
        </w:tabs>
        <w:spacing w:line="360" w:lineRule="auto"/>
        <w:ind w:right="20" w:firstLine="0"/>
        <w:rPr>
          <w:sz w:val="28"/>
          <w:szCs w:val="28"/>
        </w:rPr>
      </w:pPr>
      <w:r>
        <w:rPr>
          <w:rStyle w:val="VnbnnidungInnghing"/>
          <w:sz w:val="28"/>
          <w:szCs w:val="28"/>
          <w:lang w:val="en-US"/>
        </w:rPr>
        <w:t xml:space="preserve">3. </w:t>
      </w:r>
      <w:r w:rsidR="008512A7" w:rsidRPr="00433154">
        <w:rPr>
          <w:rStyle w:val="VnbnnidungInnghing"/>
          <w:sz w:val="28"/>
          <w:szCs w:val="28"/>
        </w:rPr>
        <w:t>Đối tác nước ngoài</w:t>
      </w:r>
      <w:r w:rsidR="008512A7" w:rsidRPr="00433154">
        <w:rPr>
          <w:sz w:val="28"/>
          <w:szCs w:val="28"/>
        </w:rPr>
        <w:t xml:space="preserve"> bao gồm nhưng không hạn chế các cơ quan chính phủ nước ngoài các cấp, các tổ chức quốc tế, các trường, viện nghiên cứu, cơ sở giáo dục có trụ sở nước ngoài, các cơ quan ngoại giao nước ngoài, các cá nhân người nước ngoài và người Việt Nam định cư ở nước ngoài, các doanh nghiệp và tổ chức nước ngoài trên lãnh thổ Việt Nam;</w:t>
      </w:r>
    </w:p>
    <w:p w:rsidR="003712B5" w:rsidRPr="00433154" w:rsidRDefault="009A5615" w:rsidP="009A5615">
      <w:pPr>
        <w:pStyle w:val="Vnbnnidung0"/>
        <w:shd w:val="clear" w:color="auto" w:fill="auto"/>
        <w:tabs>
          <w:tab w:val="left" w:pos="795"/>
        </w:tabs>
        <w:spacing w:line="360" w:lineRule="auto"/>
        <w:ind w:right="20" w:firstLine="0"/>
        <w:rPr>
          <w:sz w:val="28"/>
          <w:szCs w:val="28"/>
        </w:rPr>
      </w:pPr>
      <w:r>
        <w:rPr>
          <w:rStyle w:val="VnbnnidungInnghing"/>
          <w:sz w:val="28"/>
          <w:szCs w:val="28"/>
          <w:lang w:val="en-US"/>
        </w:rPr>
        <w:t xml:space="preserve">4. </w:t>
      </w:r>
      <w:r w:rsidR="008512A7" w:rsidRPr="00433154">
        <w:rPr>
          <w:rStyle w:val="VnbnnidungInnghing"/>
          <w:sz w:val="28"/>
          <w:szCs w:val="28"/>
        </w:rPr>
        <w:t>Đoàn vào:</w:t>
      </w:r>
      <w:r w:rsidR="008512A7" w:rsidRPr="00433154">
        <w:rPr>
          <w:sz w:val="28"/>
          <w:szCs w:val="28"/>
        </w:rPr>
        <w:t xml:space="preserve"> đối tác nước ngoài đến Nhà trường với mục đích thực hiện các hoạt động HTQT;</w:t>
      </w:r>
    </w:p>
    <w:p w:rsidR="003712B5" w:rsidRPr="00433154" w:rsidRDefault="009A5615" w:rsidP="009A5615">
      <w:pPr>
        <w:pStyle w:val="Vnbnnidung0"/>
        <w:shd w:val="clear" w:color="auto" w:fill="auto"/>
        <w:tabs>
          <w:tab w:val="left" w:pos="795"/>
        </w:tabs>
        <w:spacing w:line="360" w:lineRule="auto"/>
        <w:ind w:right="20" w:firstLine="0"/>
        <w:rPr>
          <w:sz w:val="28"/>
          <w:szCs w:val="28"/>
        </w:rPr>
      </w:pPr>
      <w:r>
        <w:rPr>
          <w:rStyle w:val="VnbnnidungInnghing"/>
          <w:sz w:val="28"/>
          <w:szCs w:val="28"/>
          <w:lang w:val="en-US"/>
        </w:rPr>
        <w:lastRenderedPageBreak/>
        <w:t xml:space="preserve">5. </w:t>
      </w:r>
      <w:r w:rsidR="008512A7" w:rsidRPr="00433154">
        <w:rPr>
          <w:rStyle w:val="VnbnnidungInnghing"/>
          <w:sz w:val="28"/>
          <w:szCs w:val="28"/>
        </w:rPr>
        <w:t>Đoàn ra:</w:t>
      </w:r>
      <w:r w:rsidR="008512A7" w:rsidRPr="00433154">
        <w:rPr>
          <w:sz w:val="28"/>
          <w:szCs w:val="28"/>
        </w:rPr>
        <w:t xml:space="preserve"> cán bộ, giảng viên, viên chức, người lao động của Nhà trường đi nước ngoài để thực hiện các hoạt động HTQT;</w:t>
      </w:r>
    </w:p>
    <w:p w:rsidR="003712B5" w:rsidRPr="00433154" w:rsidRDefault="008B0CDF" w:rsidP="009A5615">
      <w:pPr>
        <w:pStyle w:val="Vnbnnidung0"/>
        <w:shd w:val="clear" w:color="auto" w:fill="auto"/>
        <w:tabs>
          <w:tab w:val="left" w:pos="816"/>
        </w:tabs>
        <w:spacing w:line="360" w:lineRule="auto"/>
        <w:ind w:right="20" w:firstLine="0"/>
        <w:rPr>
          <w:sz w:val="28"/>
          <w:szCs w:val="28"/>
        </w:rPr>
      </w:pPr>
      <w:r>
        <w:rPr>
          <w:rStyle w:val="VnbnnidungInnghing"/>
          <w:sz w:val="28"/>
          <w:szCs w:val="28"/>
          <w:lang w:val="en-US"/>
        </w:rPr>
        <w:t>6</w:t>
      </w:r>
      <w:r w:rsidR="009A5615">
        <w:rPr>
          <w:rStyle w:val="VnbnnidungInnghing"/>
          <w:sz w:val="28"/>
          <w:szCs w:val="28"/>
          <w:lang w:val="en-US"/>
        </w:rPr>
        <w:t xml:space="preserve">. </w:t>
      </w:r>
      <w:r w:rsidR="008512A7" w:rsidRPr="00433154">
        <w:rPr>
          <w:rStyle w:val="VnbnnidungInnghing"/>
          <w:sz w:val="28"/>
          <w:szCs w:val="28"/>
        </w:rPr>
        <w:t>Biên bản ghi nhớ</w:t>
      </w:r>
      <w:r w:rsidR="008512A7" w:rsidRPr="00433154">
        <w:rPr>
          <w:sz w:val="28"/>
          <w:szCs w:val="28"/>
        </w:rPr>
        <w:t xml:space="preserve"> </w:t>
      </w:r>
      <w:r w:rsidR="008512A7" w:rsidRPr="00433154">
        <w:rPr>
          <w:sz w:val="28"/>
          <w:szCs w:val="28"/>
          <w:lang w:val="de-DE"/>
        </w:rPr>
        <w:t xml:space="preserve">(Memorandum </w:t>
      </w:r>
      <w:r w:rsidR="008512A7" w:rsidRPr="00433154">
        <w:rPr>
          <w:sz w:val="28"/>
          <w:szCs w:val="28"/>
          <w:lang w:val="en-US"/>
        </w:rPr>
        <w:t xml:space="preserve">of </w:t>
      </w:r>
      <w:r w:rsidR="007877A4">
        <w:rPr>
          <w:sz w:val="28"/>
          <w:szCs w:val="28"/>
          <w:lang w:val="en-US"/>
        </w:rPr>
        <w:t xml:space="preserve"> </w:t>
      </w:r>
      <w:r w:rsidR="008512A7" w:rsidRPr="00433154">
        <w:rPr>
          <w:sz w:val="28"/>
          <w:szCs w:val="28"/>
          <w:lang w:val="en-US"/>
        </w:rPr>
        <w:t xml:space="preserve">Understanding </w:t>
      </w:r>
      <w:r w:rsidR="008512A7" w:rsidRPr="00433154">
        <w:rPr>
          <w:sz w:val="28"/>
          <w:szCs w:val="28"/>
        </w:rPr>
        <w:t xml:space="preserve">- viết tắt là </w:t>
      </w:r>
      <w:r w:rsidR="008512A7" w:rsidRPr="00433154">
        <w:rPr>
          <w:sz w:val="28"/>
          <w:szCs w:val="28"/>
          <w:lang w:val="en-US"/>
        </w:rPr>
        <w:t xml:space="preserve">MOU): </w:t>
      </w:r>
      <w:r w:rsidR="008512A7" w:rsidRPr="00433154">
        <w:rPr>
          <w:sz w:val="28"/>
          <w:szCs w:val="28"/>
        </w:rPr>
        <w:t>là một văn bản thỏa thuận được ký kết bởi hai hay nhiều bên, nhằm mục đích chính thức thiết lập quan hệ đối tác. MOU không bắt buộc phải đưa ra các điều khoản và điều kiện mang tính ràng buộc pháp lý. MOU là cơ sở bước đầu cho các bên làm căn cứ đàm phán tiến tới ký kết các văn bản khác có tính ràng buộc pháp lý.</w:t>
      </w:r>
    </w:p>
    <w:p w:rsidR="003712B5" w:rsidRPr="00433154" w:rsidRDefault="008B0CDF" w:rsidP="009A5615">
      <w:pPr>
        <w:pStyle w:val="Vnbnnidung0"/>
        <w:shd w:val="clear" w:color="auto" w:fill="auto"/>
        <w:tabs>
          <w:tab w:val="left" w:pos="816"/>
        </w:tabs>
        <w:spacing w:line="360" w:lineRule="auto"/>
        <w:ind w:right="20" w:firstLine="0"/>
        <w:rPr>
          <w:sz w:val="28"/>
          <w:szCs w:val="28"/>
        </w:rPr>
      </w:pPr>
      <w:r>
        <w:rPr>
          <w:rStyle w:val="VnbnnidungInnghing"/>
          <w:sz w:val="28"/>
          <w:szCs w:val="28"/>
          <w:lang w:val="en-US"/>
        </w:rPr>
        <w:t>7</w:t>
      </w:r>
      <w:r w:rsidR="009A5615">
        <w:rPr>
          <w:rStyle w:val="VnbnnidungInnghing"/>
          <w:sz w:val="28"/>
          <w:szCs w:val="28"/>
          <w:lang w:val="en-US"/>
        </w:rPr>
        <w:t xml:space="preserve">. </w:t>
      </w:r>
      <w:r w:rsidR="008512A7" w:rsidRPr="00433154">
        <w:rPr>
          <w:rStyle w:val="VnbnnidungInnghing"/>
          <w:sz w:val="28"/>
          <w:szCs w:val="28"/>
        </w:rPr>
        <w:t>Hội nghị, hội thảo quốc tế:</w:t>
      </w:r>
      <w:r w:rsidR="008512A7" w:rsidRPr="00433154">
        <w:rPr>
          <w:sz w:val="28"/>
          <w:szCs w:val="28"/>
        </w:rPr>
        <w:t xml:space="preserve"> là hoạt động hội họp có yếu tố nước ngoài, được tổ chức theo hình thức gặp gỡ trực tiếp trên lãnh thổ Việt Nam hoặc theo hình thức trực tuyến với ít nhất một đầu cầu thuộc lãnh thổ Việt Nam, do Nhà trường hoặc các đơn vị trực thuộc tổ chức có sự tham gia hoặc tài trợ của nước ngoài, phục vụ mục đích trao đổi khoa học, kinh nghiệm, học thuật, giảng dạy...</w:t>
      </w:r>
    </w:p>
    <w:p w:rsidR="003712B5" w:rsidRPr="00433154" w:rsidRDefault="008B0CDF" w:rsidP="007877A4">
      <w:pPr>
        <w:pStyle w:val="Vnbnnidung0"/>
        <w:shd w:val="clear" w:color="auto" w:fill="auto"/>
        <w:tabs>
          <w:tab w:val="left" w:pos="831"/>
        </w:tabs>
        <w:spacing w:line="360" w:lineRule="auto"/>
        <w:ind w:right="20" w:firstLine="0"/>
        <w:rPr>
          <w:sz w:val="28"/>
          <w:szCs w:val="28"/>
        </w:rPr>
      </w:pPr>
      <w:r>
        <w:rPr>
          <w:rStyle w:val="VnbnnidungInnghing"/>
          <w:sz w:val="28"/>
          <w:szCs w:val="28"/>
          <w:lang w:val="en-US"/>
        </w:rPr>
        <w:t>8</w:t>
      </w:r>
      <w:r w:rsidR="009A5615">
        <w:rPr>
          <w:rStyle w:val="VnbnnidungInnghing"/>
          <w:sz w:val="28"/>
          <w:szCs w:val="28"/>
          <w:lang w:val="en-US"/>
        </w:rPr>
        <w:t xml:space="preserve">. </w:t>
      </w:r>
      <w:r w:rsidR="008512A7" w:rsidRPr="00433154">
        <w:rPr>
          <w:rStyle w:val="VnbnnidungInnghing"/>
          <w:sz w:val="28"/>
          <w:szCs w:val="28"/>
        </w:rPr>
        <w:t xml:space="preserve">Các chương trình, dự án, đề tài nghiên cứu phối hợp với các tổ chức quốc tế: </w:t>
      </w:r>
      <w:r w:rsidR="008512A7" w:rsidRPr="00433154">
        <w:rPr>
          <w:sz w:val="28"/>
          <w:szCs w:val="28"/>
        </w:rPr>
        <w:t>Các chương trình, dự án, đề tài nghiên cứu do các đơn vị trực thuộc, cá nhân đề nghị với các tổ chức nghiên cứu khoa học Quốc tế theo tiêu chuẩn quy định, mục tiêu của họ, giải quyết một vấn đề cụ thể đáp ứng nhu cầu của ngành đang quan tâm. Chương trình này nhằm động viên các nguồn lực sẵn có đặc biệt là các nhà khoa học nổi tiếng, các nhà khoa học trẻ, nữ giới. Các đề tài này sẽ do các tổ chức quốc tế tài trợ kinh phí thông qua hợp đồng thỏa mãn các yêu cầu của họ.</w:t>
      </w:r>
    </w:p>
    <w:p w:rsidR="003712B5" w:rsidRPr="00433154" w:rsidRDefault="008512A7" w:rsidP="00433154">
      <w:pPr>
        <w:pStyle w:val="Vnbnnidung50"/>
        <w:shd w:val="clear" w:color="auto" w:fill="auto"/>
        <w:spacing w:line="360" w:lineRule="auto"/>
        <w:ind w:left="20" w:firstLine="540"/>
        <w:rPr>
          <w:sz w:val="28"/>
          <w:szCs w:val="28"/>
        </w:rPr>
      </w:pPr>
      <w:r w:rsidRPr="00433154">
        <w:rPr>
          <w:sz w:val="28"/>
          <w:szCs w:val="28"/>
        </w:rPr>
        <w:t>Điều 4. Mục tiêu và nguyên tắc hoạt động hợp tác quốc tế</w:t>
      </w:r>
    </w:p>
    <w:p w:rsidR="003712B5" w:rsidRPr="00433154" w:rsidRDefault="009A5615" w:rsidP="009A5615">
      <w:pPr>
        <w:pStyle w:val="Vnbnnidung0"/>
        <w:shd w:val="clear" w:color="auto" w:fill="auto"/>
        <w:tabs>
          <w:tab w:val="left" w:pos="816"/>
        </w:tabs>
        <w:spacing w:line="360" w:lineRule="auto"/>
        <w:ind w:firstLine="0"/>
        <w:rPr>
          <w:sz w:val="28"/>
          <w:szCs w:val="28"/>
        </w:rPr>
      </w:pPr>
      <w:r>
        <w:rPr>
          <w:sz w:val="28"/>
          <w:szCs w:val="28"/>
          <w:lang w:val="en-US"/>
        </w:rPr>
        <w:t xml:space="preserve">1. </w:t>
      </w:r>
      <w:r w:rsidR="008512A7" w:rsidRPr="00433154">
        <w:rPr>
          <w:sz w:val="28"/>
          <w:szCs w:val="28"/>
        </w:rPr>
        <w:t>Mục tiêu của hoạt động HTQT trong phạm vi Nhà trường bao gồm:</w:t>
      </w:r>
    </w:p>
    <w:p w:rsidR="003712B5" w:rsidRPr="00433154" w:rsidRDefault="009A5615" w:rsidP="009A5615">
      <w:pPr>
        <w:pStyle w:val="Vnbnnidung0"/>
        <w:shd w:val="clear" w:color="auto" w:fill="auto"/>
        <w:tabs>
          <w:tab w:val="left" w:pos="816"/>
        </w:tabs>
        <w:spacing w:line="360" w:lineRule="auto"/>
        <w:ind w:right="20" w:firstLine="0"/>
        <w:rPr>
          <w:sz w:val="28"/>
          <w:szCs w:val="28"/>
        </w:rPr>
      </w:pPr>
      <w:r>
        <w:rPr>
          <w:sz w:val="28"/>
          <w:szCs w:val="28"/>
          <w:lang w:val="en-US"/>
        </w:rPr>
        <w:t xml:space="preserve">a. </w:t>
      </w:r>
      <w:r w:rsidR="008512A7" w:rsidRPr="00433154">
        <w:rPr>
          <w:sz w:val="28"/>
          <w:szCs w:val="28"/>
        </w:rPr>
        <w:t>Tăng cường năng lực, chia sẻ kinh nghiệm, học tập, đào tạo, hợp tác, trao đổi nghiên cứu và phát triển khoa học công nghệ (KHCN) trong các lĩnh vực, góp phần nâng cao uy tín, vị thế của Nhà trường trên trường quốc tế và mang lại lợi</w:t>
      </w:r>
      <w:r w:rsidR="007877A4">
        <w:rPr>
          <w:sz w:val="28"/>
          <w:szCs w:val="28"/>
        </w:rPr>
        <w:t xml:space="preserve"> ích thiết thực cho Nhà trường</w:t>
      </w:r>
      <w:r w:rsidR="007877A4">
        <w:rPr>
          <w:sz w:val="28"/>
          <w:szCs w:val="28"/>
          <w:lang w:val="en-US"/>
        </w:rPr>
        <w:t xml:space="preserve"> </w:t>
      </w:r>
      <w:r w:rsidR="008512A7" w:rsidRPr="00433154">
        <w:rPr>
          <w:sz w:val="28"/>
          <w:szCs w:val="28"/>
        </w:rPr>
        <w:t>và quốc gia;</w:t>
      </w:r>
    </w:p>
    <w:p w:rsidR="003712B5" w:rsidRPr="00433154" w:rsidRDefault="009A5615" w:rsidP="009A5615">
      <w:pPr>
        <w:pStyle w:val="Vnbnnidung0"/>
        <w:shd w:val="clear" w:color="auto" w:fill="auto"/>
        <w:tabs>
          <w:tab w:val="left" w:pos="816"/>
        </w:tabs>
        <w:spacing w:line="360" w:lineRule="auto"/>
        <w:ind w:right="20" w:firstLine="0"/>
        <w:rPr>
          <w:sz w:val="28"/>
          <w:szCs w:val="28"/>
        </w:rPr>
      </w:pPr>
      <w:r>
        <w:rPr>
          <w:sz w:val="28"/>
          <w:szCs w:val="28"/>
          <w:lang w:val="en-US"/>
        </w:rPr>
        <w:t xml:space="preserve">b. </w:t>
      </w:r>
      <w:r w:rsidR="008512A7" w:rsidRPr="00433154">
        <w:rPr>
          <w:sz w:val="28"/>
          <w:szCs w:val="28"/>
        </w:rPr>
        <w:t xml:space="preserve">Góp phần thực hiện hiệu quả các chiến lược phát triển nguồn nhân lực chất lượng cao, nghiên cứu phát triển KHCN của Nhà trường và của </w:t>
      </w:r>
      <w:r w:rsidR="007877A4">
        <w:rPr>
          <w:sz w:val="28"/>
          <w:szCs w:val="28"/>
          <w:lang w:val="en-US"/>
        </w:rPr>
        <w:t>cả nước</w:t>
      </w:r>
      <w:r w:rsidR="008512A7" w:rsidRPr="00433154">
        <w:rPr>
          <w:sz w:val="28"/>
          <w:szCs w:val="28"/>
        </w:rPr>
        <w:t>;</w:t>
      </w:r>
    </w:p>
    <w:p w:rsidR="003712B5" w:rsidRPr="00433154" w:rsidRDefault="008512A7" w:rsidP="009A5615">
      <w:pPr>
        <w:pStyle w:val="Vnbnnidung0"/>
        <w:shd w:val="clear" w:color="auto" w:fill="auto"/>
        <w:spacing w:line="360" w:lineRule="auto"/>
        <w:ind w:firstLine="0"/>
        <w:rPr>
          <w:sz w:val="28"/>
          <w:szCs w:val="28"/>
        </w:rPr>
      </w:pPr>
      <w:r w:rsidRPr="00433154">
        <w:rPr>
          <w:sz w:val="28"/>
          <w:szCs w:val="28"/>
        </w:rPr>
        <w:t>2. Các nguyên tắc hoạt động HTQT</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a. </w:t>
      </w:r>
      <w:r w:rsidR="008512A7" w:rsidRPr="00433154">
        <w:rPr>
          <w:sz w:val="28"/>
          <w:szCs w:val="28"/>
        </w:rPr>
        <w:t xml:space="preserve">Bảo đảm an ninh quốc gia, chấp hành nghiêm chỉnh chủ trương, đường lối đối ngoại của Đảng và chính sách, pháp luật của Nhà nước, quy định của ngành và của địa phương </w:t>
      </w:r>
      <w:r w:rsidR="008512A7" w:rsidRPr="00433154">
        <w:rPr>
          <w:sz w:val="28"/>
          <w:szCs w:val="28"/>
        </w:rPr>
        <w:lastRenderedPageBreak/>
        <w:t>về HTQT;</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b. </w:t>
      </w:r>
      <w:r w:rsidR="008512A7" w:rsidRPr="00433154">
        <w:rPr>
          <w:sz w:val="28"/>
          <w:szCs w:val="28"/>
        </w:rPr>
        <w:t>Bảo đảm sự lãnh đạo</w:t>
      </w:r>
      <w:r w:rsidR="007877A4">
        <w:rPr>
          <w:sz w:val="28"/>
          <w:szCs w:val="28"/>
        </w:rPr>
        <w:t xml:space="preserve"> tập trung, thống nhất của Ban </w:t>
      </w:r>
      <w:r w:rsidR="007877A4">
        <w:rPr>
          <w:sz w:val="28"/>
          <w:szCs w:val="28"/>
          <w:lang w:val="en-US"/>
        </w:rPr>
        <w:t>G</w:t>
      </w:r>
      <w:r w:rsidR="008512A7" w:rsidRPr="00433154">
        <w:rPr>
          <w:sz w:val="28"/>
          <w:szCs w:val="28"/>
        </w:rPr>
        <w:t>iám hiệu Nhà trường và sự phối hợp chặt chẽ giữa các đơn vị trực thuộc, với sự phân công rõ ràng về nhiệm vụ và đề cao tính chủ động của các đơn vị, cá nhân trong việc thực hiện các hoạt động HTQT;</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c. </w:t>
      </w:r>
      <w:r w:rsidR="008512A7" w:rsidRPr="00433154">
        <w:rPr>
          <w:sz w:val="28"/>
          <w:szCs w:val="28"/>
        </w:rPr>
        <w:t>Hiệu trưởng hoặc người được Hiệu trưởng ủy quyền bằng văn bản (sau đây gọi chung là Hiệu trưởng) là người chỉ đạo trực tiếp và có quyền quyết định cao nhất đối với tất cả các hoạt động HTQT trong Nhà trường; Hiệu trưởng là người đại diện của Nhà trường khi đàm phán, ký kết các văn bản liên quan hoạt động HTQT với đối tác nước ngoài;</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d. </w:t>
      </w:r>
      <w:r w:rsidR="008512A7" w:rsidRPr="00433154">
        <w:rPr>
          <w:sz w:val="28"/>
          <w:szCs w:val="28"/>
        </w:rPr>
        <w:t>Tạo điều kiện cho các đơn vị trực thuộc chủ động khai thác, phát triển, tận dụng tối đa các nguồn tài trợ nước ngoài, xây dựng kế hoạch hợp tác, chương trình, dự án liên quan đến các lĩnh vực chuyên môn của đơn vị mình.</w:t>
      </w:r>
    </w:p>
    <w:p w:rsidR="003712B5" w:rsidRPr="00433154" w:rsidRDefault="008512A7" w:rsidP="009A5615">
      <w:pPr>
        <w:pStyle w:val="Vnbnnidung0"/>
        <w:shd w:val="clear" w:color="auto" w:fill="auto"/>
        <w:spacing w:line="360" w:lineRule="auto"/>
        <w:ind w:left="20" w:right="20" w:firstLine="0"/>
        <w:rPr>
          <w:sz w:val="28"/>
          <w:szCs w:val="28"/>
        </w:rPr>
      </w:pPr>
      <w:r w:rsidRPr="00433154">
        <w:rPr>
          <w:sz w:val="28"/>
          <w:szCs w:val="28"/>
        </w:rPr>
        <w:t>đ. Bảo đảm hoạt động HTQT được thực hiện theo chương trình, kế hoạch, thực hiện chế độ báo cáo theo quy định hiện hành.</w:t>
      </w:r>
    </w:p>
    <w:p w:rsidR="003712B5" w:rsidRPr="00433154" w:rsidRDefault="008512A7" w:rsidP="00433154">
      <w:pPr>
        <w:pStyle w:val="Vnbnnidung50"/>
        <w:shd w:val="clear" w:color="auto" w:fill="auto"/>
        <w:spacing w:line="360" w:lineRule="auto"/>
        <w:ind w:left="20" w:firstLine="540"/>
        <w:rPr>
          <w:sz w:val="28"/>
          <w:szCs w:val="28"/>
        </w:rPr>
      </w:pPr>
      <w:r w:rsidRPr="00433154">
        <w:rPr>
          <w:sz w:val="28"/>
          <w:szCs w:val="28"/>
        </w:rPr>
        <w:t>Điều 5. Các hành vi bị cấm</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1. </w:t>
      </w:r>
      <w:r w:rsidR="008512A7" w:rsidRPr="00433154">
        <w:rPr>
          <w:sz w:val="28"/>
          <w:szCs w:val="28"/>
        </w:rPr>
        <w:t>Các hành vi vi phạm an ninh quốc gia, vi phạm chủ quyền, toàn vẹn lãnh thổ, đi ngược lại chủ trương, đường lối của Đảng, chính sách, pháp luật của Nhà nước, quy định của địa phương, của Nhà trường;</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2. </w:t>
      </w:r>
      <w:r w:rsidR="008512A7" w:rsidRPr="00433154">
        <w:rPr>
          <w:sz w:val="28"/>
          <w:szCs w:val="28"/>
        </w:rPr>
        <w:t>Cản trở các cá nhân và tổ chức có liên quan thực hiện quyền, nghĩa vụ và trách nhiệm theo quy định của Quy định này và pháp luật về hoạt động HTQT;</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3. </w:t>
      </w:r>
      <w:r w:rsidR="008512A7" w:rsidRPr="00433154">
        <w:rPr>
          <w:sz w:val="28"/>
          <w:szCs w:val="28"/>
        </w:rPr>
        <w:t>Các đơn vị trực thuộc, cá nhân liên quan tự ý đặt ra các thủ tục, giấy tờ, khoản thu trái với quy định hiện hành của pháp luật và của Quy định này; sách nhiễu, gây phiền hà trong quá trình thực hiện các hoạt động HTQT;</w:t>
      </w:r>
    </w:p>
    <w:p w:rsidR="003712B5" w:rsidRPr="00433154" w:rsidRDefault="009A5615" w:rsidP="009A5615">
      <w:pPr>
        <w:pStyle w:val="Vnbnnidung0"/>
        <w:shd w:val="clear" w:color="auto" w:fill="auto"/>
        <w:tabs>
          <w:tab w:val="left" w:pos="805"/>
        </w:tabs>
        <w:spacing w:line="360" w:lineRule="auto"/>
        <w:ind w:right="20" w:firstLine="0"/>
        <w:rPr>
          <w:sz w:val="28"/>
          <w:szCs w:val="28"/>
        </w:rPr>
      </w:pPr>
      <w:r>
        <w:rPr>
          <w:sz w:val="28"/>
          <w:szCs w:val="28"/>
          <w:lang w:val="en-US"/>
        </w:rPr>
        <w:t xml:space="preserve">4. </w:t>
      </w:r>
      <w:r w:rsidR="008512A7" w:rsidRPr="00433154">
        <w:rPr>
          <w:sz w:val="28"/>
          <w:szCs w:val="28"/>
        </w:rPr>
        <w:t>Tự ý tiến hành các hoạt động tiếp đón đối tác nước ngoài trong trường khi chưa có sự đồng ý của Hiệu trưởng và các cơ quan có thẩm quyền;</w:t>
      </w:r>
    </w:p>
    <w:p w:rsidR="003712B5" w:rsidRPr="00433154" w:rsidRDefault="009A5615" w:rsidP="009A5615">
      <w:pPr>
        <w:pStyle w:val="Vnbnnidung0"/>
        <w:shd w:val="clear" w:color="auto" w:fill="auto"/>
        <w:tabs>
          <w:tab w:val="left" w:pos="805"/>
        </w:tabs>
        <w:spacing w:line="360" w:lineRule="auto"/>
        <w:ind w:firstLine="0"/>
        <w:rPr>
          <w:sz w:val="28"/>
          <w:szCs w:val="28"/>
        </w:rPr>
      </w:pPr>
      <w:r>
        <w:rPr>
          <w:sz w:val="28"/>
          <w:szCs w:val="28"/>
          <w:lang w:val="en-US"/>
        </w:rPr>
        <w:t xml:space="preserve">5. </w:t>
      </w:r>
      <w:r w:rsidR="008512A7" w:rsidRPr="00433154">
        <w:rPr>
          <w:sz w:val="28"/>
          <w:szCs w:val="28"/>
        </w:rPr>
        <w:t>Các hành vi tuyên truyền, trao đổi thông tin, tài liệu, mẫu vật, hiện vật nằm trong</w:t>
      </w:r>
    </w:p>
    <w:p w:rsidR="003712B5" w:rsidRPr="00433154" w:rsidRDefault="008512A7" w:rsidP="00433154">
      <w:pPr>
        <w:pStyle w:val="Vnbnnidung0"/>
        <w:shd w:val="clear" w:color="auto" w:fill="auto"/>
        <w:tabs>
          <w:tab w:val="center" w:pos="7479"/>
          <w:tab w:val="center" w:pos="7882"/>
          <w:tab w:val="right" w:pos="8833"/>
        </w:tabs>
        <w:spacing w:line="360" w:lineRule="auto"/>
        <w:ind w:left="20" w:firstLine="0"/>
        <w:rPr>
          <w:sz w:val="28"/>
          <w:szCs w:val="28"/>
        </w:rPr>
      </w:pPr>
      <w:r w:rsidRPr="00433154">
        <w:rPr>
          <w:sz w:val="28"/>
          <w:szCs w:val="28"/>
        </w:rPr>
        <w:t>danh mục hạn chế, mật, tối mật hoặc tu</w:t>
      </w:r>
      <w:r w:rsidR="00117BCD">
        <w:rPr>
          <w:sz w:val="28"/>
          <w:szCs w:val="28"/>
        </w:rPr>
        <w:t>yệt mật theo quy định hiện hành</w:t>
      </w:r>
      <w:r w:rsidR="00117BCD">
        <w:rPr>
          <w:sz w:val="28"/>
          <w:szCs w:val="28"/>
          <w:lang w:val="en-US"/>
        </w:rPr>
        <w:t xml:space="preserve"> </w:t>
      </w:r>
      <w:r w:rsidRPr="00433154">
        <w:rPr>
          <w:sz w:val="28"/>
          <w:szCs w:val="28"/>
        </w:rPr>
        <w:t>với</w:t>
      </w:r>
      <w:r w:rsidRPr="00433154">
        <w:rPr>
          <w:sz w:val="28"/>
          <w:szCs w:val="28"/>
        </w:rPr>
        <w:tab/>
      </w:r>
      <w:r w:rsidR="00117BCD">
        <w:rPr>
          <w:sz w:val="28"/>
          <w:szCs w:val="28"/>
          <w:lang w:val="en-US"/>
        </w:rPr>
        <w:t xml:space="preserve"> </w:t>
      </w:r>
      <w:r w:rsidR="00117BCD">
        <w:rPr>
          <w:sz w:val="28"/>
          <w:szCs w:val="28"/>
        </w:rPr>
        <w:t>các</w:t>
      </w:r>
      <w:r w:rsidR="00117BCD">
        <w:rPr>
          <w:sz w:val="28"/>
          <w:szCs w:val="28"/>
          <w:lang w:val="en-US"/>
        </w:rPr>
        <w:t xml:space="preserve"> </w:t>
      </w:r>
      <w:r w:rsidRPr="00433154">
        <w:rPr>
          <w:sz w:val="28"/>
          <w:szCs w:val="28"/>
        </w:rPr>
        <w:t>đối tác</w:t>
      </w:r>
    </w:p>
    <w:p w:rsidR="003712B5" w:rsidRPr="00433154" w:rsidRDefault="008512A7" w:rsidP="00433154">
      <w:pPr>
        <w:pStyle w:val="Vnbnnidung0"/>
        <w:shd w:val="clear" w:color="auto" w:fill="auto"/>
        <w:spacing w:line="360" w:lineRule="auto"/>
        <w:ind w:left="20" w:firstLine="0"/>
        <w:rPr>
          <w:sz w:val="28"/>
          <w:szCs w:val="28"/>
        </w:rPr>
      </w:pPr>
      <w:r w:rsidRPr="00433154">
        <w:rPr>
          <w:sz w:val="28"/>
          <w:szCs w:val="28"/>
        </w:rPr>
        <w:t>nước ngoài khi chưa được các cấp có thẩm quyền phê duyệt.</w:t>
      </w:r>
    </w:p>
    <w:p w:rsidR="003712B5" w:rsidRPr="00433154" w:rsidRDefault="008512A7" w:rsidP="00433154">
      <w:pPr>
        <w:pStyle w:val="Vnbnnidung50"/>
        <w:shd w:val="clear" w:color="auto" w:fill="auto"/>
        <w:spacing w:line="360" w:lineRule="auto"/>
        <w:ind w:left="20" w:firstLine="540"/>
        <w:rPr>
          <w:sz w:val="28"/>
          <w:szCs w:val="28"/>
        </w:rPr>
      </w:pPr>
      <w:r w:rsidRPr="00433154">
        <w:rPr>
          <w:sz w:val="28"/>
          <w:szCs w:val="28"/>
        </w:rPr>
        <w:t>Điều 6. Nội dung hoạt động hợp tác quốc tế</w:t>
      </w:r>
    </w:p>
    <w:p w:rsidR="003712B5" w:rsidRPr="00433154" w:rsidRDefault="009A5615" w:rsidP="008B0CDF">
      <w:pPr>
        <w:pStyle w:val="Vnbnnidung0"/>
        <w:shd w:val="clear" w:color="auto" w:fill="auto"/>
        <w:tabs>
          <w:tab w:val="left" w:pos="805"/>
        </w:tabs>
        <w:spacing w:line="360" w:lineRule="auto"/>
        <w:ind w:firstLine="0"/>
        <w:rPr>
          <w:sz w:val="28"/>
          <w:szCs w:val="28"/>
        </w:rPr>
      </w:pPr>
      <w:r>
        <w:rPr>
          <w:sz w:val="28"/>
          <w:szCs w:val="28"/>
          <w:lang w:val="en-US"/>
        </w:rPr>
        <w:t xml:space="preserve">1. </w:t>
      </w:r>
      <w:r w:rsidR="008512A7" w:rsidRPr="00433154">
        <w:rPr>
          <w:sz w:val="28"/>
          <w:szCs w:val="28"/>
        </w:rPr>
        <w:t>Thu hút, vận động, quản lý và sử dụng nguồn hỗ trợ của nước ngoài bao gồm:</w:t>
      </w:r>
      <w:r>
        <w:rPr>
          <w:sz w:val="28"/>
          <w:szCs w:val="28"/>
          <w:lang w:val="en-US"/>
        </w:rPr>
        <w:t xml:space="preserve"> </w:t>
      </w:r>
      <w:r w:rsidR="008512A7" w:rsidRPr="00433154">
        <w:rPr>
          <w:sz w:val="28"/>
          <w:szCs w:val="28"/>
        </w:rPr>
        <w:t>Các chương trình, dự án, đề tài</w:t>
      </w:r>
      <w:r>
        <w:rPr>
          <w:sz w:val="28"/>
          <w:szCs w:val="28"/>
        </w:rPr>
        <w:t xml:space="preserve"> nghiên cứu phối hợp với các tổ</w:t>
      </w:r>
      <w:r>
        <w:rPr>
          <w:sz w:val="28"/>
          <w:szCs w:val="28"/>
          <w:lang w:val="en-US"/>
        </w:rPr>
        <w:t xml:space="preserve"> </w:t>
      </w:r>
      <w:r w:rsidR="008512A7" w:rsidRPr="00433154">
        <w:rPr>
          <w:sz w:val="28"/>
          <w:szCs w:val="28"/>
        </w:rPr>
        <w:t>chức quốc tế.</w:t>
      </w:r>
    </w:p>
    <w:p w:rsidR="003712B5" w:rsidRPr="00433154" w:rsidRDefault="009A5615" w:rsidP="009A5615">
      <w:pPr>
        <w:pStyle w:val="Vnbnnidung0"/>
        <w:shd w:val="clear" w:color="auto" w:fill="auto"/>
        <w:tabs>
          <w:tab w:val="left" w:pos="805"/>
        </w:tabs>
        <w:spacing w:line="360" w:lineRule="auto"/>
        <w:ind w:firstLine="0"/>
        <w:rPr>
          <w:sz w:val="28"/>
          <w:szCs w:val="28"/>
        </w:rPr>
      </w:pPr>
      <w:r>
        <w:rPr>
          <w:sz w:val="28"/>
          <w:szCs w:val="28"/>
          <w:lang w:val="en-US"/>
        </w:rPr>
        <w:lastRenderedPageBreak/>
        <w:t xml:space="preserve">2. </w:t>
      </w:r>
      <w:r w:rsidR="008512A7" w:rsidRPr="00433154">
        <w:rPr>
          <w:sz w:val="28"/>
          <w:szCs w:val="28"/>
        </w:rPr>
        <w:t>Tổ chức hội nghị, hội thảo quốc tế;</w:t>
      </w:r>
    </w:p>
    <w:p w:rsidR="003712B5" w:rsidRPr="00433154" w:rsidRDefault="009A5615" w:rsidP="009A5615">
      <w:pPr>
        <w:pStyle w:val="Vnbnnidung0"/>
        <w:shd w:val="clear" w:color="auto" w:fill="auto"/>
        <w:tabs>
          <w:tab w:val="left" w:pos="805"/>
        </w:tabs>
        <w:spacing w:line="360" w:lineRule="auto"/>
        <w:ind w:firstLine="0"/>
        <w:rPr>
          <w:sz w:val="28"/>
          <w:szCs w:val="28"/>
        </w:rPr>
      </w:pPr>
      <w:r>
        <w:rPr>
          <w:sz w:val="28"/>
          <w:szCs w:val="28"/>
          <w:lang w:val="en-US"/>
        </w:rPr>
        <w:t xml:space="preserve">3. </w:t>
      </w:r>
      <w:r w:rsidR="008512A7" w:rsidRPr="00433154">
        <w:rPr>
          <w:sz w:val="28"/>
          <w:szCs w:val="28"/>
        </w:rPr>
        <w:t>Quản lý Đoàn vào;</w:t>
      </w:r>
    </w:p>
    <w:p w:rsidR="003712B5" w:rsidRPr="00433154" w:rsidRDefault="009A5615" w:rsidP="009A5615">
      <w:pPr>
        <w:pStyle w:val="Vnbnnidung0"/>
        <w:shd w:val="clear" w:color="auto" w:fill="auto"/>
        <w:tabs>
          <w:tab w:val="left" w:pos="805"/>
        </w:tabs>
        <w:spacing w:line="360" w:lineRule="auto"/>
        <w:ind w:firstLine="0"/>
        <w:rPr>
          <w:sz w:val="28"/>
          <w:szCs w:val="28"/>
        </w:rPr>
      </w:pPr>
      <w:r>
        <w:rPr>
          <w:sz w:val="28"/>
          <w:szCs w:val="28"/>
          <w:lang w:val="en-US"/>
        </w:rPr>
        <w:t xml:space="preserve">4. </w:t>
      </w:r>
      <w:r w:rsidR="008512A7" w:rsidRPr="00433154">
        <w:rPr>
          <w:sz w:val="28"/>
          <w:szCs w:val="28"/>
        </w:rPr>
        <w:t>Quản lý Đoàn ra;</w:t>
      </w:r>
    </w:p>
    <w:p w:rsidR="003712B5" w:rsidRPr="00433154" w:rsidRDefault="009A5615" w:rsidP="009A5615">
      <w:pPr>
        <w:pStyle w:val="Vnbnnidung0"/>
        <w:shd w:val="clear" w:color="auto" w:fill="auto"/>
        <w:tabs>
          <w:tab w:val="left" w:pos="805"/>
        </w:tabs>
        <w:spacing w:line="360" w:lineRule="auto"/>
        <w:ind w:firstLine="0"/>
        <w:rPr>
          <w:sz w:val="28"/>
          <w:szCs w:val="28"/>
        </w:rPr>
      </w:pPr>
      <w:r>
        <w:rPr>
          <w:sz w:val="28"/>
          <w:szCs w:val="28"/>
          <w:lang w:val="en-US"/>
        </w:rPr>
        <w:t xml:space="preserve">5. </w:t>
      </w:r>
      <w:r w:rsidR="008512A7" w:rsidRPr="00433154">
        <w:rPr>
          <w:sz w:val="28"/>
          <w:szCs w:val="28"/>
        </w:rPr>
        <w:t>Quản lý cán bộ, viên chức của Nhà trường làm việc cho đối tác nước ngoài.</w:t>
      </w:r>
    </w:p>
    <w:p w:rsidR="00206B49" w:rsidRDefault="00282B45" w:rsidP="00206B49">
      <w:pPr>
        <w:pStyle w:val="Tiu30"/>
        <w:keepNext/>
        <w:keepLines/>
        <w:shd w:val="clear" w:color="auto" w:fill="auto"/>
        <w:spacing w:before="0" w:line="360" w:lineRule="auto"/>
        <w:ind w:left="540" w:right="49" w:hanging="540"/>
        <w:jc w:val="center"/>
        <w:rPr>
          <w:sz w:val="28"/>
          <w:szCs w:val="28"/>
          <w:lang w:val="en-US"/>
        </w:rPr>
      </w:pPr>
      <w:bookmarkStart w:id="5" w:name="bookmark4"/>
      <w:r>
        <w:rPr>
          <w:sz w:val="28"/>
          <w:szCs w:val="28"/>
        </w:rPr>
        <w:t>Chương II.</w:t>
      </w:r>
      <w:r w:rsidR="008512A7" w:rsidRPr="00433154">
        <w:rPr>
          <w:sz w:val="28"/>
          <w:szCs w:val="28"/>
        </w:rPr>
        <w:t>TRÁCH NHIỆM CỦA CÁC ĐƠN VỊ TR</w:t>
      </w:r>
      <w:r w:rsidR="00206B49" w:rsidRPr="00433154">
        <w:rPr>
          <w:sz w:val="28"/>
          <w:szCs w:val="28"/>
        </w:rPr>
        <w:t>Ự</w:t>
      </w:r>
      <w:r w:rsidR="008512A7" w:rsidRPr="00433154">
        <w:rPr>
          <w:sz w:val="28"/>
          <w:szCs w:val="28"/>
        </w:rPr>
        <w:t xml:space="preserve">C THUỘC </w:t>
      </w:r>
    </w:p>
    <w:p w:rsidR="00206B49" w:rsidRDefault="008512A7" w:rsidP="00206B49">
      <w:pPr>
        <w:pStyle w:val="Tiu30"/>
        <w:keepNext/>
        <w:keepLines/>
        <w:shd w:val="clear" w:color="auto" w:fill="auto"/>
        <w:spacing w:before="0" w:line="360" w:lineRule="auto"/>
        <w:ind w:left="540" w:right="49" w:hanging="540"/>
        <w:jc w:val="center"/>
        <w:rPr>
          <w:sz w:val="28"/>
          <w:szCs w:val="28"/>
          <w:lang w:val="en-US"/>
        </w:rPr>
      </w:pPr>
      <w:r w:rsidRPr="00433154">
        <w:rPr>
          <w:sz w:val="28"/>
          <w:szCs w:val="28"/>
        </w:rPr>
        <w:t>TRONG Q</w:t>
      </w:r>
      <w:r w:rsidR="00206B49">
        <w:rPr>
          <w:sz w:val="28"/>
          <w:szCs w:val="28"/>
        </w:rPr>
        <w:t>UẢN LÝ HOẠT ĐỘNG HỢP TÁC QUỐC T</w:t>
      </w:r>
      <w:r w:rsidR="00206B49">
        <w:rPr>
          <w:sz w:val="28"/>
          <w:szCs w:val="28"/>
          <w:lang w:val="en-US"/>
        </w:rPr>
        <w:t>Ế</w:t>
      </w:r>
    </w:p>
    <w:p w:rsidR="00206B49" w:rsidRPr="00206B49" w:rsidRDefault="00206B49" w:rsidP="00206B49">
      <w:pPr>
        <w:pStyle w:val="Tiu30"/>
        <w:keepNext/>
        <w:keepLines/>
        <w:shd w:val="clear" w:color="auto" w:fill="auto"/>
        <w:spacing w:before="0" w:line="360" w:lineRule="auto"/>
        <w:ind w:left="540" w:right="-93" w:hanging="540"/>
        <w:jc w:val="center"/>
        <w:rPr>
          <w:sz w:val="28"/>
          <w:szCs w:val="28"/>
          <w:lang w:val="en-US"/>
        </w:rPr>
      </w:pPr>
    </w:p>
    <w:p w:rsidR="003712B5" w:rsidRPr="00433154" w:rsidRDefault="000D0172" w:rsidP="000D0172">
      <w:pPr>
        <w:pStyle w:val="Tiu30"/>
        <w:keepNext/>
        <w:keepLines/>
        <w:shd w:val="clear" w:color="auto" w:fill="auto"/>
        <w:tabs>
          <w:tab w:val="left" w:pos="9923"/>
        </w:tabs>
        <w:spacing w:before="0" w:line="360" w:lineRule="auto"/>
        <w:ind w:firstLine="720"/>
        <w:rPr>
          <w:sz w:val="28"/>
          <w:szCs w:val="28"/>
        </w:rPr>
      </w:pPr>
      <w:r>
        <w:rPr>
          <w:sz w:val="28"/>
          <w:szCs w:val="28"/>
          <w:lang w:val="en-US"/>
        </w:rPr>
        <w:tab/>
      </w:r>
      <w:r w:rsidR="008512A7" w:rsidRPr="00433154">
        <w:rPr>
          <w:sz w:val="28"/>
          <w:szCs w:val="28"/>
        </w:rPr>
        <w:t xml:space="preserve"> Điều 7</w:t>
      </w:r>
      <w:r w:rsidR="00206B49">
        <w:rPr>
          <w:sz w:val="28"/>
          <w:szCs w:val="28"/>
          <w:lang w:val="en-US"/>
        </w:rPr>
        <w:t>.</w:t>
      </w:r>
      <w:r w:rsidR="008512A7" w:rsidRPr="00433154">
        <w:rPr>
          <w:sz w:val="28"/>
          <w:szCs w:val="28"/>
        </w:rPr>
        <w:t xml:space="preserve"> Trách nhiệm của Phòng Khoa học</w:t>
      </w:r>
      <w:r w:rsidR="00206B49">
        <w:rPr>
          <w:sz w:val="28"/>
          <w:szCs w:val="28"/>
          <w:lang w:val="en-US"/>
        </w:rPr>
        <w:t xml:space="preserve"> Công nghệ</w:t>
      </w:r>
      <w:r w:rsidR="008512A7" w:rsidRPr="00433154">
        <w:rPr>
          <w:sz w:val="28"/>
          <w:szCs w:val="28"/>
        </w:rPr>
        <w:t xml:space="preserve"> và </w:t>
      </w:r>
      <w:r w:rsidR="00206B49">
        <w:rPr>
          <w:sz w:val="28"/>
          <w:szCs w:val="28"/>
          <w:lang w:val="en-US"/>
        </w:rPr>
        <w:t xml:space="preserve">Hợp tác </w:t>
      </w:r>
      <w:r w:rsidR="008512A7" w:rsidRPr="00433154">
        <w:rPr>
          <w:sz w:val="28"/>
          <w:szCs w:val="28"/>
        </w:rPr>
        <w:t>Quốc tế</w:t>
      </w:r>
      <w:bookmarkEnd w:id="5"/>
    </w:p>
    <w:p w:rsidR="003712B5" w:rsidRPr="00433154" w:rsidRDefault="008512A7" w:rsidP="000D0172">
      <w:pPr>
        <w:pStyle w:val="Vnbnnidung0"/>
        <w:shd w:val="clear" w:color="auto" w:fill="auto"/>
        <w:spacing w:line="360" w:lineRule="auto"/>
        <w:ind w:firstLine="720"/>
        <w:rPr>
          <w:sz w:val="28"/>
          <w:szCs w:val="28"/>
        </w:rPr>
      </w:pPr>
      <w:r w:rsidRPr="00433154">
        <w:rPr>
          <w:sz w:val="28"/>
          <w:szCs w:val="28"/>
        </w:rPr>
        <w:t>Phòng Khoa học</w:t>
      </w:r>
      <w:r w:rsidR="00206B49">
        <w:rPr>
          <w:sz w:val="28"/>
          <w:szCs w:val="28"/>
          <w:lang w:val="en-US"/>
        </w:rPr>
        <w:t xml:space="preserve"> Công nghệ</w:t>
      </w:r>
      <w:r w:rsidRPr="00433154">
        <w:rPr>
          <w:sz w:val="28"/>
          <w:szCs w:val="28"/>
        </w:rPr>
        <w:t xml:space="preserve"> và </w:t>
      </w:r>
      <w:r w:rsidR="00206B49">
        <w:rPr>
          <w:sz w:val="28"/>
          <w:szCs w:val="28"/>
          <w:lang w:val="en-US"/>
        </w:rPr>
        <w:t>Hợp tác</w:t>
      </w:r>
      <w:r w:rsidR="00BF7F4E">
        <w:rPr>
          <w:sz w:val="28"/>
          <w:szCs w:val="28"/>
        </w:rPr>
        <w:t xml:space="preserve"> Quốc tế (sau đây viết tắt là</w:t>
      </w:r>
      <w:r w:rsidR="00BF7F4E">
        <w:rPr>
          <w:sz w:val="28"/>
          <w:szCs w:val="28"/>
          <w:lang w:val="en-US"/>
        </w:rPr>
        <w:t xml:space="preserve"> </w:t>
      </w:r>
      <w:r w:rsidRPr="00433154">
        <w:rPr>
          <w:sz w:val="28"/>
          <w:szCs w:val="28"/>
        </w:rPr>
        <w:t>KH</w:t>
      </w:r>
      <w:r w:rsidR="00206B49">
        <w:rPr>
          <w:sz w:val="28"/>
          <w:szCs w:val="28"/>
          <w:lang w:val="en-US"/>
        </w:rPr>
        <w:t>CN</w:t>
      </w:r>
      <w:r w:rsidR="00122598">
        <w:rPr>
          <w:sz w:val="28"/>
          <w:szCs w:val="28"/>
        </w:rPr>
        <w:t>&amp;</w:t>
      </w:r>
      <w:r w:rsidR="00122598">
        <w:rPr>
          <w:sz w:val="28"/>
          <w:szCs w:val="28"/>
          <w:lang w:val="en-US"/>
        </w:rPr>
        <w:t>HT</w:t>
      </w:r>
      <w:r w:rsidRPr="00433154">
        <w:rPr>
          <w:sz w:val="28"/>
          <w:szCs w:val="28"/>
        </w:rPr>
        <w:t>QT) có trách nhiệm:</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t xml:space="preserve">1. </w:t>
      </w:r>
      <w:r w:rsidR="008512A7" w:rsidRPr="00433154">
        <w:rPr>
          <w:sz w:val="28"/>
          <w:szCs w:val="28"/>
        </w:rPr>
        <w:t>Là đơn vị đầu mối tham mưu giúp Hiệu trưởng thực hiện chức năng quản lý nhà nước đối với hoạt động HTQT;</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t xml:space="preserve">2. </w:t>
      </w:r>
      <w:r w:rsidR="008512A7" w:rsidRPr="00433154">
        <w:rPr>
          <w:sz w:val="28"/>
          <w:szCs w:val="28"/>
        </w:rPr>
        <w:t>Giúp Hiệu trưởng thực hiện chức năng giám sát, kiểm tra (định kỳ và bất thường theo chế độ quy định) việc thực hiện các hoạt động HTQT do Nhà trường và các đơn vị trực thuộc triển khai, quản lý;</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t xml:space="preserve">3. </w:t>
      </w:r>
      <w:r w:rsidR="008512A7" w:rsidRPr="00433154">
        <w:rPr>
          <w:sz w:val="28"/>
          <w:szCs w:val="28"/>
        </w:rPr>
        <w:t xml:space="preserve">Trình Hiệu trưởng thành lập hoặc đề nghị trình cấp có thẩm quyền thành lập Ban quản lý dự án hoặc </w:t>
      </w:r>
      <w:r w:rsidR="008512A7" w:rsidRPr="00433154">
        <w:rPr>
          <w:sz w:val="28"/>
          <w:szCs w:val="28"/>
          <w:lang w:val="en-US"/>
        </w:rPr>
        <w:t xml:space="preserve">Ban </w:t>
      </w:r>
      <w:r w:rsidR="008512A7" w:rsidRPr="00433154">
        <w:rPr>
          <w:sz w:val="28"/>
          <w:szCs w:val="28"/>
        </w:rPr>
        <w:t>chỉ đạo dự án có yếu tố nước ngoài;</w:t>
      </w:r>
    </w:p>
    <w:p w:rsidR="003712B5" w:rsidRPr="00206B49" w:rsidRDefault="00206B49" w:rsidP="000D0172">
      <w:pPr>
        <w:pStyle w:val="Vnbnnidung0"/>
        <w:shd w:val="clear" w:color="auto" w:fill="auto"/>
        <w:tabs>
          <w:tab w:val="left" w:pos="567"/>
          <w:tab w:val="left" w:pos="9923"/>
        </w:tabs>
        <w:spacing w:line="360" w:lineRule="auto"/>
        <w:ind w:firstLine="720"/>
        <w:jc w:val="left"/>
        <w:rPr>
          <w:sz w:val="28"/>
          <w:szCs w:val="28"/>
        </w:rPr>
      </w:pPr>
      <w:r>
        <w:rPr>
          <w:sz w:val="28"/>
          <w:szCs w:val="28"/>
          <w:lang w:val="en-US"/>
        </w:rPr>
        <w:t xml:space="preserve">4. </w:t>
      </w:r>
      <w:r w:rsidR="008512A7" w:rsidRPr="00206B49">
        <w:rPr>
          <w:sz w:val="28"/>
          <w:szCs w:val="28"/>
        </w:rPr>
        <w:t>Tư vấn, hướng dẫn các đơn vị trực thuộc xây dựng các</w:t>
      </w:r>
      <w:r w:rsidRPr="00206B49">
        <w:rPr>
          <w:sz w:val="28"/>
          <w:szCs w:val="28"/>
          <w:lang w:val="en-US"/>
        </w:rPr>
        <w:t xml:space="preserve"> </w:t>
      </w:r>
      <w:r w:rsidR="008512A7" w:rsidRPr="00206B49">
        <w:rPr>
          <w:sz w:val="28"/>
          <w:szCs w:val="28"/>
        </w:rPr>
        <w:t>chương</w:t>
      </w:r>
      <w:r w:rsidRPr="00206B49">
        <w:rPr>
          <w:sz w:val="28"/>
          <w:szCs w:val="28"/>
          <w:lang w:val="en-US"/>
        </w:rPr>
        <w:t xml:space="preserve"> </w:t>
      </w:r>
      <w:r w:rsidR="008512A7" w:rsidRPr="00206B49">
        <w:rPr>
          <w:sz w:val="28"/>
          <w:szCs w:val="28"/>
        </w:rPr>
        <w:t>trình,</w:t>
      </w:r>
      <w:r w:rsidRPr="00206B49">
        <w:rPr>
          <w:sz w:val="28"/>
          <w:szCs w:val="28"/>
          <w:lang w:val="en-US"/>
        </w:rPr>
        <w:t xml:space="preserve"> </w:t>
      </w:r>
      <w:r w:rsidRPr="00206B49">
        <w:rPr>
          <w:sz w:val="28"/>
          <w:szCs w:val="28"/>
        </w:rPr>
        <w:t>dự</w:t>
      </w:r>
      <w:r w:rsidRPr="00206B49">
        <w:rPr>
          <w:sz w:val="28"/>
          <w:szCs w:val="28"/>
          <w:lang w:val="en-US"/>
        </w:rPr>
        <w:t xml:space="preserve"> </w:t>
      </w:r>
      <w:r w:rsidR="008512A7" w:rsidRPr="00206B49">
        <w:rPr>
          <w:sz w:val="28"/>
          <w:szCs w:val="28"/>
        </w:rPr>
        <w:t>án</w:t>
      </w:r>
      <w:r>
        <w:rPr>
          <w:sz w:val="28"/>
          <w:szCs w:val="28"/>
          <w:lang w:val="en-US"/>
        </w:rPr>
        <w:t xml:space="preserve"> H</w:t>
      </w:r>
      <w:r w:rsidR="008512A7" w:rsidRPr="00206B49">
        <w:rPr>
          <w:sz w:val="28"/>
          <w:szCs w:val="28"/>
        </w:rPr>
        <w:t>TQT, thực hiện các quy trình, thủ tục liên quan hoạt động HTQT theo đúng quy định;</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t xml:space="preserve">5. </w:t>
      </w:r>
      <w:r w:rsidR="008512A7" w:rsidRPr="00433154">
        <w:rPr>
          <w:sz w:val="28"/>
          <w:szCs w:val="28"/>
        </w:rPr>
        <w:t>Tư vấn và hỗ trợ các đơn vị liên quan làm thủ tục trao đổi với nước ngoài về mẫu vật, công nghệ và các tài liệu khoa học có liên quan;</w:t>
      </w:r>
    </w:p>
    <w:p w:rsidR="003712B5" w:rsidRPr="00433154" w:rsidRDefault="00206B49" w:rsidP="000D0172">
      <w:pPr>
        <w:pStyle w:val="Vnbnnidung0"/>
        <w:shd w:val="clear" w:color="auto" w:fill="auto"/>
        <w:tabs>
          <w:tab w:val="left" w:pos="819"/>
          <w:tab w:val="right" w:pos="9923"/>
        </w:tabs>
        <w:spacing w:line="360" w:lineRule="auto"/>
        <w:ind w:firstLine="720"/>
        <w:rPr>
          <w:sz w:val="28"/>
          <w:szCs w:val="28"/>
        </w:rPr>
      </w:pPr>
      <w:r>
        <w:rPr>
          <w:sz w:val="28"/>
          <w:szCs w:val="28"/>
          <w:lang w:val="en-US"/>
        </w:rPr>
        <w:t xml:space="preserve">6. </w:t>
      </w:r>
      <w:r w:rsidR="008512A7" w:rsidRPr="00433154">
        <w:rPr>
          <w:sz w:val="28"/>
          <w:szCs w:val="28"/>
        </w:rPr>
        <w:t>Tham gia hoặc chủ trì xây dựng, sửa đổi và bổ sung các</w:t>
      </w:r>
      <w:r>
        <w:rPr>
          <w:sz w:val="28"/>
          <w:szCs w:val="28"/>
          <w:lang w:val="en-US"/>
        </w:rPr>
        <w:t xml:space="preserve"> </w:t>
      </w:r>
      <w:r w:rsidR="008512A7" w:rsidRPr="00433154">
        <w:rPr>
          <w:sz w:val="28"/>
          <w:szCs w:val="28"/>
        </w:rPr>
        <w:t>quy</w:t>
      </w:r>
      <w:r>
        <w:rPr>
          <w:sz w:val="28"/>
          <w:szCs w:val="28"/>
          <w:lang w:val="en-US"/>
        </w:rPr>
        <w:t xml:space="preserve"> </w:t>
      </w:r>
      <w:r w:rsidR="008512A7" w:rsidRPr="00433154">
        <w:rPr>
          <w:sz w:val="28"/>
          <w:szCs w:val="28"/>
        </w:rPr>
        <w:t>định</w:t>
      </w:r>
      <w:r>
        <w:rPr>
          <w:sz w:val="28"/>
          <w:szCs w:val="28"/>
          <w:lang w:val="en-US"/>
        </w:rPr>
        <w:t xml:space="preserve"> </w:t>
      </w:r>
      <w:r w:rsidR="008512A7" w:rsidRPr="00433154">
        <w:rPr>
          <w:sz w:val="28"/>
          <w:szCs w:val="28"/>
        </w:rPr>
        <w:t>quản</w:t>
      </w:r>
      <w:r>
        <w:rPr>
          <w:sz w:val="28"/>
          <w:szCs w:val="28"/>
          <w:lang w:val="en-US"/>
        </w:rPr>
        <w:t xml:space="preserve"> </w:t>
      </w:r>
      <w:r w:rsidR="008512A7" w:rsidRPr="00433154">
        <w:rPr>
          <w:sz w:val="28"/>
          <w:szCs w:val="28"/>
        </w:rPr>
        <w:t>lý liên</w:t>
      </w:r>
    </w:p>
    <w:p w:rsidR="003712B5" w:rsidRPr="00433154" w:rsidRDefault="008512A7" w:rsidP="000D0172">
      <w:pPr>
        <w:pStyle w:val="Vnbnnidung0"/>
        <w:shd w:val="clear" w:color="auto" w:fill="auto"/>
        <w:spacing w:line="360" w:lineRule="auto"/>
        <w:ind w:firstLine="720"/>
        <w:jc w:val="left"/>
        <w:rPr>
          <w:sz w:val="28"/>
          <w:szCs w:val="28"/>
        </w:rPr>
      </w:pPr>
      <w:r w:rsidRPr="00433154">
        <w:rPr>
          <w:sz w:val="28"/>
          <w:szCs w:val="28"/>
        </w:rPr>
        <w:t>quan đến hoạt động HTQT;</w:t>
      </w:r>
    </w:p>
    <w:p w:rsidR="003712B5" w:rsidRPr="00433154" w:rsidRDefault="00206B49" w:rsidP="000D0172">
      <w:pPr>
        <w:pStyle w:val="Vnbnnidung0"/>
        <w:shd w:val="clear" w:color="auto" w:fill="auto"/>
        <w:spacing w:line="360" w:lineRule="auto"/>
        <w:ind w:firstLine="720"/>
        <w:rPr>
          <w:sz w:val="28"/>
          <w:szCs w:val="28"/>
        </w:rPr>
      </w:pPr>
      <w:r>
        <w:rPr>
          <w:sz w:val="28"/>
          <w:szCs w:val="28"/>
          <w:lang w:val="en-US"/>
        </w:rPr>
        <w:t>7</w:t>
      </w:r>
      <w:r w:rsidR="008512A7" w:rsidRPr="00433154">
        <w:rPr>
          <w:sz w:val="28"/>
          <w:szCs w:val="28"/>
        </w:rPr>
        <w:t>. Chủ trì hoặc phối hợp với các đơn vị liên quan tư vấn và xây dựng các văn kiện dự án có sử dụng nguồn vốn của nước ngoài theo sự phân công của Hiệu trưởng;</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t xml:space="preserve">8. </w:t>
      </w:r>
      <w:r w:rsidR="008512A7" w:rsidRPr="00433154">
        <w:rPr>
          <w:sz w:val="28"/>
          <w:szCs w:val="28"/>
        </w:rPr>
        <w:t>Tham gia phê duyệt kế hoạch, nghiệm thu các chương trình, dự án hợp tác quốc tế theo phân công của Hiệu trưởng;</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t xml:space="preserve">9. </w:t>
      </w:r>
      <w:r w:rsidR="008512A7" w:rsidRPr="00433154">
        <w:rPr>
          <w:sz w:val="28"/>
          <w:szCs w:val="28"/>
        </w:rPr>
        <w:t>Quản lý hồ sơ chuyên môn, kết quả, sản phẩm của các đề tài, chương trình, dự án hợp tác quốc tế;</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lastRenderedPageBreak/>
        <w:t xml:space="preserve">10. </w:t>
      </w:r>
      <w:r w:rsidR="008512A7" w:rsidRPr="00433154">
        <w:rPr>
          <w:sz w:val="28"/>
          <w:szCs w:val="28"/>
        </w:rPr>
        <w:t>Quản lý, lưu trữ hồ sơ, tài liệu, giám sát việc thực hiện các kế hoạch, kết quả hoạt động, báo cáo (định kỳ và bất thường) tổng kết các Đoàn vào cho Hiệu trưởng và các cơ quan có thẩm quyền theo đúng quy định hiện hành;</w:t>
      </w:r>
    </w:p>
    <w:p w:rsidR="003712B5" w:rsidRPr="00433154" w:rsidRDefault="00206B49" w:rsidP="000D0172">
      <w:pPr>
        <w:pStyle w:val="Vnbnnidung0"/>
        <w:shd w:val="clear" w:color="auto" w:fill="auto"/>
        <w:tabs>
          <w:tab w:val="left" w:pos="819"/>
        </w:tabs>
        <w:spacing w:line="360" w:lineRule="auto"/>
        <w:ind w:firstLine="720"/>
        <w:rPr>
          <w:sz w:val="28"/>
          <w:szCs w:val="28"/>
        </w:rPr>
      </w:pPr>
      <w:r>
        <w:rPr>
          <w:sz w:val="28"/>
          <w:szCs w:val="28"/>
          <w:lang w:val="en-US"/>
        </w:rPr>
        <w:t xml:space="preserve">11. </w:t>
      </w:r>
      <w:r w:rsidR="00122598">
        <w:rPr>
          <w:sz w:val="28"/>
          <w:szCs w:val="28"/>
        </w:rPr>
        <w:t>Phối hợp với phòng Tổ chức</w:t>
      </w:r>
      <w:r w:rsidR="008512A7" w:rsidRPr="00433154">
        <w:rPr>
          <w:sz w:val="28"/>
          <w:szCs w:val="28"/>
        </w:rPr>
        <w:t xml:space="preserve"> Cán bộ thực hiện các chức năng quản lý nhà nước đối với Đoàn ra theo sự phân công của Hiệu trưởng;</w:t>
      </w:r>
    </w:p>
    <w:p w:rsidR="003712B5" w:rsidRPr="00433154" w:rsidRDefault="000D0172" w:rsidP="000D0172">
      <w:pPr>
        <w:pStyle w:val="Vnbnnidung0"/>
        <w:shd w:val="clear" w:color="auto" w:fill="auto"/>
        <w:tabs>
          <w:tab w:val="left" w:pos="819"/>
        </w:tabs>
        <w:spacing w:line="360" w:lineRule="auto"/>
        <w:ind w:firstLine="720"/>
        <w:rPr>
          <w:sz w:val="28"/>
          <w:szCs w:val="28"/>
        </w:rPr>
      </w:pPr>
      <w:r>
        <w:rPr>
          <w:sz w:val="28"/>
          <w:szCs w:val="28"/>
          <w:lang w:val="en-US"/>
        </w:rPr>
        <w:t xml:space="preserve">12. </w:t>
      </w:r>
      <w:r w:rsidR="008512A7" w:rsidRPr="00433154">
        <w:rPr>
          <w:sz w:val="28"/>
          <w:szCs w:val="28"/>
        </w:rPr>
        <w:t>Tham mưu cho Hiệu trưởng chỉ đạo các hành vi HTQT phát sinh nằm ngoài phạm vi điều chỉnh của Quy định này.</w:t>
      </w:r>
    </w:p>
    <w:p w:rsidR="003712B5" w:rsidRPr="00122598" w:rsidRDefault="008512A7" w:rsidP="000D0172">
      <w:pPr>
        <w:pStyle w:val="Tiu30"/>
        <w:keepNext/>
        <w:keepLines/>
        <w:shd w:val="clear" w:color="auto" w:fill="auto"/>
        <w:spacing w:before="0" w:line="360" w:lineRule="auto"/>
        <w:ind w:firstLine="720"/>
        <w:jc w:val="both"/>
        <w:rPr>
          <w:sz w:val="28"/>
          <w:szCs w:val="28"/>
          <w:lang w:val="en-US"/>
        </w:rPr>
      </w:pPr>
      <w:bookmarkStart w:id="6" w:name="bookmark5"/>
      <w:r w:rsidRPr="00433154">
        <w:rPr>
          <w:sz w:val="28"/>
          <w:szCs w:val="28"/>
        </w:rPr>
        <w:t xml:space="preserve">Điều 8. Trách nhiệm của Phòng </w:t>
      </w:r>
      <w:bookmarkEnd w:id="6"/>
      <w:r w:rsidR="00122598">
        <w:rPr>
          <w:sz w:val="28"/>
          <w:szCs w:val="28"/>
          <w:lang w:val="en-US"/>
        </w:rPr>
        <w:t>Tài vụ</w:t>
      </w:r>
    </w:p>
    <w:p w:rsidR="003712B5" w:rsidRPr="00433154" w:rsidRDefault="008512A7" w:rsidP="000D0172">
      <w:pPr>
        <w:pStyle w:val="Vnbnnidung0"/>
        <w:shd w:val="clear" w:color="auto" w:fill="auto"/>
        <w:spacing w:line="360" w:lineRule="auto"/>
        <w:ind w:firstLine="720"/>
        <w:rPr>
          <w:sz w:val="28"/>
          <w:szCs w:val="28"/>
        </w:rPr>
      </w:pPr>
      <w:r w:rsidRPr="00433154">
        <w:rPr>
          <w:sz w:val="28"/>
          <w:szCs w:val="28"/>
        </w:rPr>
        <w:t xml:space="preserve">Phòng </w:t>
      </w:r>
      <w:r w:rsidR="00122598">
        <w:rPr>
          <w:sz w:val="28"/>
          <w:szCs w:val="28"/>
          <w:lang w:val="en-US"/>
        </w:rPr>
        <w:t>Tài vụ</w:t>
      </w:r>
      <w:r w:rsidRPr="00433154">
        <w:rPr>
          <w:sz w:val="28"/>
          <w:szCs w:val="28"/>
        </w:rPr>
        <w:t xml:space="preserve"> có trách nhiệm:</w:t>
      </w:r>
    </w:p>
    <w:p w:rsidR="003712B5" w:rsidRPr="00433154" w:rsidRDefault="00122598" w:rsidP="000D0172">
      <w:pPr>
        <w:pStyle w:val="Vnbnnidung0"/>
        <w:shd w:val="clear" w:color="auto" w:fill="auto"/>
        <w:tabs>
          <w:tab w:val="left" w:pos="819"/>
        </w:tabs>
        <w:spacing w:line="360" w:lineRule="auto"/>
        <w:ind w:firstLine="720"/>
        <w:rPr>
          <w:sz w:val="28"/>
          <w:szCs w:val="28"/>
        </w:rPr>
      </w:pPr>
      <w:r>
        <w:rPr>
          <w:sz w:val="28"/>
          <w:szCs w:val="28"/>
          <w:lang w:val="en-US"/>
        </w:rPr>
        <w:t xml:space="preserve">1. </w:t>
      </w:r>
      <w:r w:rsidR="008512A7" w:rsidRPr="00433154">
        <w:rPr>
          <w:sz w:val="28"/>
          <w:szCs w:val="28"/>
        </w:rPr>
        <w:t>Hướng dẫn các đơn vị xây dựng quy chế quản lý tài chính, định mức chi tiêu đối với các dự án sử dụng nguồn hỗ trợ của nước ngoài do các đơn vị thực hiện;</w:t>
      </w:r>
    </w:p>
    <w:p w:rsidR="003712B5" w:rsidRPr="00433154" w:rsidRDefault="00122598" w:rsidP="000D0172">
      <w:pPr>
        <w:pStyle w:val="Vnbnnidung0"/>
        <w:shd w:val="clear" w:color="auto" w:fill="auto"/>
        <w:tabs>
          <w:tab w:val="left" w:pos="819"/>
        </w:tabs>
        <w:spacing w:line="360" w:lineRule="auto"/>
        <w:ind w:firstLine="720"/>
        <w:rPr>
          <w:sz w:val="28"/>
          <w:szCs w:val="28"/>
        </w:rPr>
      </w:pPr>
      <w:r>
        <w:rPr>
          <w:sz w:val="28"/>
          <w:szCs w:val="28"/>
          <w:lang w:val="en-US"/>
        </w:rPr>
        <w:t xml:space="preserve">2. </w:t>
      </w:r>
      <w:r w:rsidR="008512A7" w:rsidRPr="00433154">
        <w:rPr>
          <w:sz w:val="28"/>
          <w:szCs w:val="28"/>
        </w:rPr>
        <w:t>Hướng dẫn các đơn vị lập kế hoạch tài chính, giải ngân, chế độ kế toán, báo cáo tài chính trình Hiệu trưởng và các cấp có thẩm quyền phê duyệt;</w:t>
      </w:r>
    </w:p>
    <w:p w:rsidR="003712B5" w:rsidRPr="00433154" w:rsidRDefault="00122598" w:rsidP="000D0172">
      <w:pPr>
        <w:pStyle w:val="Vnbnnidung0"/>
        <w:shd w:val="clear" w:color="auto" w:fill="auto"/>
        <w:tabs>
          <w:tab w:val="left" w:pos="819"/>
        </w:tabs>
        <w:spacing w:line="360" w:lineRule="auto"/>
        <w:ind w:firstLine="720"/>
        <w:rPr>
          <w:sz w:val="28"/>
          <w:szCs w:val="28"/>
        </w:rPr>
      </w:pPr>
      <w:r>
        <w:rPr>
          <w:sz w:val="28"/>
          <w:szCs w:val="28"/>
          <w:lang w:val="en-US"/>
        </w:rPr>
        <w:t xml:space="preserve">3. </w:t>
      </w:r>
      <w:r w:rsidR="008512A7" w:rsidRPr="00433154">
        <w:rPr>
          <w:sz w:val="28"/>
          <w:szCs w:val="28"/>
        </w:rPr>
        <w:t>Hướng dẫn các đơn vị lập kế hoạch vốn đối ứng;</w:t>
      </w:r>
    </w:p>
    <w:p w:rsidR="003712B5" w:rsidRPr="00433154" w:rsidRDefault="00122598" w:rsidP="000D0172">
      <w:pPr>
        <w:pStyle w:val="Vnbnnidung0"/>
        <w:shd w:val="clear" w:color="auto" w:fill="auto"/>
        <w:tabs>
          <w:tab w:val="left" w:pos="819"/>
        </w:tabs>
        <w:spacing w:line="360" w:lineRule="auto"/>
        <w:ind w:firstLine="720"/>
        <w:rPr>
          <w:sz w:val="28"/>
          <w:szCs w:val="28"/>
        </w:rPr>
      </w:pPr>
      <w:r>
        <w:rPr>
          <w:sz w:val="28"/>
          <w:szCs w:val="28"/>
          <w:lang w:val="en-US"/>
        </w:rPr>
        <w:t xml:space="preserve">4. </w:t>
      </w:r>
      <w:r w:rsidR="008512A7" w:rsidRPr="00433154">
        <w:rPr>
          <w:sz w:val="28"/>
          <w:szCs w:val="28"/>
        </w:rPr>
        <w:t>Kiểm tra kế toán, kiểm toán định kỳ và bất thường và tham gia duyệt quyết toán hàng năm đối với các chương trình, dự án có nguồn hỗ trợ của nước ngoài;</w:t>
      </w:r>
    </w:p>
    <w:p w:rsidR="003712B5" w:rsidRPr="00433154" w:rsidRDefault="00122598" w:rsidP="000D0172">
      <w:pPr>
        <w:pStyle w:val="Vnbnnidung0"/>
        <w:shd w:val="clear" w:color="auto" w:fill="auto"/>
        <w:tabs>
          <w:tab w:val="left" w:pos="811"/>
        </w:tabs>
        <w:spacing w:line="360" w:lineRule="auto"/>
        <w:ind w:firstLine="720"/>
        <w:rPr>
          <w:sz w:val="28"/>
          <w:szCs w:val="28"/>
        </w:rPr>
      </w:pPr>
      <w:r>
        <w:rPr>
          <w:sz w:val="28"/>
          <w:szCs w:val="28"/>
          <w:lang w:val="en-US"/>
        </w:rPr>
        <w:t xml:space="preserve">5. </w:t>
      </w:r>
      <w:r w:rsidR="008512A7" w:rsidRPr="00433154">
        <w:rPr>
          <w:sz w:val="28"/>
          <w:szCs w:val="28"/>
        </w:rPr>
        <w:t>Khi dự án kết thúc, hướng dẫn việc kiểm toán, quyết toán hoàn thành dự án theo quy định.</w:t>
      </w:r>
    </w:p>
    <w:p w:rsidR="003712B5" w:rsidRPr="00433154" w:rsidRDefault="008512A7" w:rsidP="00433154">
      <w:pPr>
        <w:pStyle w:val="Vnbnnidung50"/>
        <w:shd w:val="clear" w:color="auto" w:fill="auto"/>
        <w:spacing w:line="360" w:lineRule="auto"/>
        <w:ind w:left="20" w:firstLine="540"/>
        <w:rPr>
          <w:sz w:val="28"/>
          <w:szCs w:val="28"/>
        </w:rPr>
      </w:pPr>
      <w:r w:rsidRPr="00433154">
        <w:rPr>
          <w:sz w:val="28"/>
          <w:szCs w:val="28"/>
        </w:rPr>
        <w:t>Điều 9</w:t>
      </w:r>
      <w:r w:rsidR="00122598">
        <w:rPr>
          <w:sz w:val="28"/>
          <w:szCs w:val="28"/>
        </w:rPr>
        <w:t>. Trách nhiệm của Phòng Tổ chức</w:t>
      </w:r>
      <w:r w:rsidRPr="00433154">
        <w:rPr>
          <w:sz w:val="28"/>
          <w:szCs w:val="28"/>
        </w:rPr>
        <w:t xml:space="preserve"> Cán bộ</w:t>
      </w:r>
    </w:p>
    <w:p w:rsidR="003712B5" w:rsidRPr="00433154" w:rsidRDefault="00122598" w:rsidP="000D0172">
      <w:pPr>
        <w:pStyle w:val="Vnbnnidung0"/>
        <w:shd w:val="clear" w:color="auto" w:fill="auto"/>
        <w:spacing w:line="360" w:lineRule="auto"/>
        <w:ind w:firstLine="680"/>
        <w:rPr>
          <w:sz w:val="28"/>
          <w:szCs w:val="28"/>
        </w:rPr>
      </w:pPr>
      <w:r>
        <w:rPr>
          <w:sz w:val="28"/>
          <w:szCs w:val="28"/>
        </w:rPr>
        <w:t>Phòng Tổ chức</w:t>
      </w:r>
      <w:r w:rsidR="008512A7" w:rsidRPr="00433154">
        <w:rPr>
          <w:sz w:val="28"/>
          <w:szCs w:val="28"/>
        </w:rPr>
        <w:t xml:space="preserve"> Cán bộ có trách nhiệm:</w:t>
      </w:r>
    </w:p>
    <w:p w:rsidR="003712B5" w:rsidRPr="00433154" w:rsidRDefault="00122598" w:rsidP="000D0172">
      <w:pPr>
        <w:pStyle w:val="Vnbnnidung0"/>
        <w:shd w:val="clear" w:color="auto" w:fill="auto"/>
        <w:tabs>
          <w:tab w:val="left" w:pos="811"/>
        </w:tabs>
        <w:spacing w:line="360" w:lineRule="auto"/>
        <w:ind w:firstLine="680"/>
        <w:rPr>
          <w:sz w:val="28"/>
          <w:szCs w:val="28"/>
        </w:rPr>
      </w:pPr>
      <w:r>
        <w:rPr>
          <w:sz w:val="28"/>
          <w:szCs w:val="28"/>
          <w:lang w:val="en-US"/>
        </w:rPr>
        <w:t xml:space="preserve">1. </w:t>
      </w:r>
      <w:r w:rsidR="008512A7" w:rsidRPr="00433154">
        <w:rPr>
          <w:sz w:val="28"/>
          <w:szCs w:val="28"/>
        </w:rPr>
        <w:t>Hướng dẫn và hỗ trợ tiến hành các thủ tục liên quan đến tổ chức và nhân sự của Ban chuẩn bị chương trình, dự án; Ban điều hành dự án hoặc Ban chỉ đạo dự án, Ban quản lý dự án; Hướng dẫn các Ban quản lý dự án xây dựng quy chế tổ chức và hoạt động, theo dõi kiểm tra việc thực hiện các quy chế đó;</w:t>
      </w:r>
    </w:p>
    <w:p w:rsidR="003712B5" w:rsidRPr="00433154" w:rsidRDefault="00122598" w:rsidP="000D0172">
      <w:pPr>
        <w:pStyle w:val="Vnbnnidung0"/>
        <w:shd w:val="clear" w:color="auto" w:fill="auto"/>
        <w:tabs>
          <w:tab w:val="left" w:pos="811"/>
        </w:tabs>
        <w:spacing w:line="360" w:lineRule="auto"/>
        <w:ind w:firstLine="680"/>
        <w:rPr>
          <w:sz w:val="28"/>
          <w:szCs w:val="28"/>
        </w:rPr>
      </w:pPr>
      <w:r>
        <w:rPr>
          <w:sz w:val="28"/>
          <w:szCs w:val="28"/>
          <w:lang w:val="en-US"/>
        </w:rPr>
        <w:t xml:space="preserve">2. </w:t>
      </w:r>
      <w:r w:rsidR="008512A7" w:rsidRPr="00433154">
        <w:rPr>
          <w:sz w:val="28"/>
          <w:szCs w:val="28"/>
        </w:rPr>
        <w:t>Là đầu mối tham mưu cho Hiệu trưởng trong việc theo dõi, quản lý nhân sự đối với Đoàn ra, làm các thủ tục, báo cáo (định kỳ và đột xuất) cho Hiệu trưởng và các cơ quan có liên quan khi có yêu cầu;</w:t>
      </w:r>
    </w:p>
    <w:p w:rsidR="003712B5" w:rsidRPr="00433154" w:rsidRDefault="00122598" w:rsidP="000D0172">
      <w:pPr>
        <w:pStyle w:val="Vnbnnidung0"/>
        <w:shd w:val="clear" w:color="auto" w:fill="auto"/>
        <w:tabs>
          <w:tab w:val="left" w:pos="811"/>
        </w:tabs>
        <w:spacing w:line="360" w:lineRule="auto"/>
        <w:ind w:firstLine="680"/>
        <w:rPr>
          <w:sz w:val="28"/>
          <w:szCs w:val="28"/>
        </w:rPr>
      </w:pPr>
      <w:r>
        <w:rPr>
          <w:sz w:val="28"/>
          <w:szCs w:val="28"/>
          <w:lang w:val="en-US"/>
        </w:rPr>
        <w:t xml:space="preserve">3. </w:t>
      </w:r>
      <w:r w:rsidR="008512A7" w:rsidRPr="00433154">
        <w:rPr>
          <w:sz w:val="28"/>
          <w:szCs w:val="28"/>
        </w:rPr>
        <w:t xml:space="preserve">Hướng dẫn, tiếp nhận, xử lý hồ sơ của cán bộ, viên chức đề nghị làm việc cho đối tác nước ngoài và trình Hiệu trưởng phê duyệt; Quản lý, theo dõi, kiểm tra, giám sát và báo cáo cho Hiệu trưởng tình hình cán bộ, viên chức của Nhà trường đang làm việc </w:t>
      </w:r>
      <w:r w:rsidR="008512A7" w:rsidRPr="00433154">
        <w:rPr>
          <w:sz w:val="28"/>
          <w:szCs w:val="28"/>
        </w:rPr>
        <w:lastRenderedPageBreak/>
        <w:t>cho đối tác nước ngoài</w:t>
      </w:r>
    </w:p>
    <w:p w:rsidR="003712B5" w:rsidRPr="00433154" w:rsidRDefault="008512A7" w:rsidP="000D0172">
      <w:pPr>
        <w:pStyle w:val="Vnbnnidung50"/>
        <w:shd w:val="clear" w:color="auto" w:fill="auto"/>
        <w:spacing w:line="360" w:lineRule="auto"/>
        <w:ind w:firstLine="680"/>
        <w:rPr>
          <w:sz w:val="28"/>
          <w:szCs w:val="28"/>
        </w:rPr>
      </w:pPr>
      <w:r w:rsidRPr="00433154">
        <w:rPr>
          <w:sz w:val="28"/>
          <w:szCs w:val="28"/>
        </w:rPr>
        <w:t>Điều 10. Trách nhiệm của các đơn vị khác</w:t>
      </w:r>
    </w:p>
    <w:p w:rsidR="003712B5" w:rsidRPr="00433154" w:rsidRDefault="00122598" w:rsidP="000D0172">
      <w:pPr>
        <w:pStyle w:val="Vnbnnidung0"/>
        <w:shd w:val="clear" w:color="auto" w:fill="auto"/>
        <w:tabs>
          <w:tab w:val="left" w:pos="811"/>
        </w:tabs>
        <w:spacing w:line="360" w:lineRule="auto"/>
        <w:ind w:firstLine="680"/>
        <w:rPr>
          <w:sz w:val="28"/>
          <w:szCs w:val="28"/>
        </w:rPr>
      </w:pPr>
      <w:r>
        <w:rPr>
          <w:sz w:val="28"/>
          <w:szCs w:val="28"/>
          <w:lang w:val="en-US"/>
        </w:rPr>
        <w:t xml:space="preserve">1. </w:t>
      </w:r>
      <w:r w:rsidR="008512A7" w:rsidRPr="00433154">
        <w:rPr>
          <w:sz w:val="28"/>
          <w:szCs w:val="28"/>
        </w:rPr>
        <w:t>Phòng Hành chính Tổng hợp (sau đây viết tắt là HCTH) chịu trách nhiệm bố trí các phương tiện đi lại, đưa đón đoàn ra, đoàn vào, chuẩn bị quà lưu niệm, tờ rơi, tài liệu giới thiệu... theo kế hoạch đã được Hiệu trưởng phê duyệt; Phối hợp với phòng KH</w:t>
      </w:r>
      <w:r>
        <w:rPr>
          <w:sz w:val="28"/>
          <w:szCs w:val="28"/>
          <w:lang w:val="en-US"/>
        </w:rPr>
        <w:t>CN</w:t>
      </w:r>
      <w:r>
        <w:rPr>
          <w:sz w:val="28"/>
          <w:szCs w:val="28"/>
        </w:rPr>
        <w:t>&amp;</w:t>
      </w:r>
      <w:r>
        <w:rPr>
          <w:sz w:val="28"/>
          <w:szCs w:val="28"/>
          <w:lang w:val="en-US"/>
        </w:rPr>
        <w:t>HT</w:t>
      </w:r>
      <w:r w:rsidR="008512A7" w:rsidRPr="00433154">
        <w:rPr>
          <w:sz w:val="28"/>
          <w:szCs w:val="28"/>
        </w:rPr>
        <w:t>QT tham mưu cho Hiệu trưởng các nội dung khánh tiết phù hợp từng đối tác nước ngoài khi tiếp đón, làm việc trên cơ sở hài hòa giữa thuần phong, mỹ tục của Việt Nam cũng như các nguyên tắc ngoại giao;</w:t>
      </w:r>
    </w:p>
    <w:p w:rsidR="003712B5" w:rsidRPr="00433154" w:rsidRDefault="00122598" w:rsidP="000D0172">
      <w:pPr>
        <w:pStyle w:val="Vnbnnidung0"/>
        <w:shd w:val="clear" w:color="auto" w:fill="auto"/>
        <w:tabs>
          <w:tab w:val="left" w:pos="811"/>
        </w:tabs>
        <w:spacing w:line="360" w:lineRule="auto"/>
        <w:ind w:firstLine="680"/>
        <w:rPr>
          <w:sz w:val="28"/>
          <w:szCs w:val="28"/>
        </w:rPr>
      </w:pPr>
      <w:r>
        <w:rPr>
          <w:sz w:val="28"/>
          <w:szCs w:val="28"/>
          <w:lang w:val="en-US"/>
        </w:rPr>
        <w:t xml:space="preserve">2. </w:t>
      </w:r>
      <w:r w:rsidR="008512A7" w:rsidRPr="00433154">
        <w:rPr>
          <w:sz w:val="28"/>
          <w:szCs w:val="28"/>
        </w:rPr>
        <w:t xml:space="preserve">Phòng Quản trị </w:t>
      </w:r>
      <w:r>
        <w:rPr>
          <w:sz w:val="28"/>
          <w:szCs w:val="28"/>
          <w:lang w:val="en-US"/>
        </w:rPr>
        <w:t>Đời sống</w:t>
      </w:r>
      <w:r w:rsidR="008512A7" w:rsidRPr="00433154">
        <w:rPr>
          <w:sz w:val="28"/>
          <w:szCs w:val="28"/>
        </w:rPr>
        <w:t xml:space="preserve"> (sau đây viết tắt là QT</w:t>
      </w:r>
      <w:r>
        <w:rPr>
          <w:sz w:val="28"/>
          <w:szCs w:val="28"/>
          <w:lang w:val="en-US"/>
        </w:rPr>
        <w:t>ĐS</w:t>
      </w:r>
      <w:r w:rsidR="008512A7" w:rsidRPr="00433154">
        <w:rPr>
          <w:sz w:val="28"/>
          <w:szCs w:val="28"/>
        </w:rPr>
        <w:t>) chịu trách nhiệm bảo đảm cơ sở vật chất, trang thiết bị liên quan các hoạt động HTQT theo kế hoạch đã được Hiệu trưởng phê duyệt; thực hiện quản lý việc xuất/nhập, sử dụng các trang thiết bị, vật tư, nguyên liệu. của các đề tài, chương trình, dự án có yếu tố nước ngoài theo phân công của Hiệu trưởng;</w:t>
      </w:r>
    </w:p>
    <w:p w:rsidR="003712B5" w:rsidRPr="00433154" w:rsidRDefault="00122598" w:rsidP="000D0172">
      <w:pPr>
        <w:pStyle w:val="Vnbnnidung0"/>
        <w:shd w:val="clear" w:color="auto" w:fill="auto"/>
        <w:tabs>
          <w:tab w:val="left" w:pos="811"/>
        </w:tabs>
        <w:spacing w:line="360" w:lineRule="auto"/>
        <w:ind w:firstLine="680"/>
        <w:rPr>
          <w:sz w:val="28"/>
          <w:szCs w:val="28"/>
        </w:rPr>
      </w:pPr>
      <w:r>
        <w:rPr>
          <w:sz w:val="28"/>
          <w:szCs w:val="28"/>
          <w:lang w:val="en-US"/>
        </w:rPr>
        <w:t xml:space="preserve">3. </w:t>
      </w:r>
      <w:r w:rsidR="008512A7" w:rsidRPr="00433154">
        <w:rPr>
          <w:sz w:val="28"/>
          <w:szCs w:val="28"/>
        </w:rPr>
        <w:t>Các cá nhân, đơn vị trực thuộc trực tiếp tham gia hoạt động HTQT phải chấp hành nghiêm chỉnh các quy định pháp luật hiện hành và Quy định này, đồng thời có trách nhiệm báo cáo kết quả thực hiện (định kỳ và đột xuất) cho Hiệu trưởng (thông qua phòng KH</w:t>
      </w:r>
      <w:r>
        <w:rPr>
          <w:sz w:val="28"/>
          <w:szCs w:val="28"/>
          <w:lang w:val="en-US"/>
        </w:rPr>
        <w:t>CN</w:t>
      </w:r>
      <w:r>
        <w:rPr>
          <w:sz w:val="28"/>
          <w:szCs w:val="28"/>
        </w:rPr>
        <w:t>&amp;</w:t>
      </w:r>
      <w:r>
        <w:rPr>
          <w:sz w:val="28"/>
          <w:szCs w:val="28"/>
          <w:lang w:val="en-US"/>
        </w:rPr>
        <w:t>HT</w:t>
      </w:r>
      <w:r w:rsidR="008512A7" w:rsidRPr="00433154">
        <w:rPr>
          <w:sz w:val="28"/>
          <w:szCs w:val="28"/>
        </w:rPr>
        <w:t>QT).</w:t>
      </w:r>
    </w:p>
    <w:p w:rsidR="00433154" w:rsidRDefault="00433154" w:rsidP="00433154">
      <w:pPr>
        <w:pStyle w:val="Tiu30"/>
        <w:keepNext/>
        <w:keepLines/>
        <w:shd w:val="clear" w:color="auto" w:fill="auto"/>
        <w:spacing w:before="0" w:line="360" w:lineRule="auto"/>
        <w:ind w:left="20" w:right="20"/>
        <w:rPr>
          <w:sz w:val="28"/>
          <w:szCs w:val="28"/>
          <w:lang w:val="en-US"/>
        </w:rPr>
      </w:pPr>
      <w:bookmarkStart w:id="7" w:name="bookmark6"/>
    </w:p>
    <w:p w:rsidR="00AE5080" w:rsidRDefault="006C7E8A" w:rsidP="00AE5080">
      <w:pPr>
        <w:pStyle w:val="Tiu30"/>
        <w:keepNext/>
        <w:keepLines/>
        <w:shd w:val="clear" w:color="auto" w:fill="auto"/>
        <w:tabs>
          <w:tab w:val="left" w:pos="9923"/>
        </w:tabs>
        <w:spacing w:before="0" w:line="360" w:lineRule="auto"/>
        <w:ind w:left="540" w:right="49" w:hanging="540"/>
        <w:jc w:val="center"/>
        <w:rPr>
          <w:sz w:val="28"/>
          <w:szCs w:val="28"/>
          <w:lang w:val="en-US"/>
        </w:rPr>
      </w:pPr>
      <w:bookmarkStart w:id="8" w:name="bookmark9"/>
      <w:bookmarkEnd w:id="7"/>
      <w:r>
        <w:rPr>
          <w:sz w:val="28"/>
          <w:szCs w:val="28"/>
        </w:rPr>
        <w:t>Chương I</w:t>
      </w:r>
      <w:r>
        <w:rPr>
          <w:sz w:val="28"/>
          <w:szCs w:val="28"/>
          <w:lang w:val="en-US"/>
        </w:rPr>
        <w:t>II</w:t>
      </w:r>
      <w:r w:rsidR="00AE5080">
        <w:rPr>
          <w:sz w:val="28"/>
          <w:szCs w:val="28"/>
          <w:lang w:val="en-US"/>
        </w:rPr>
        <w:t>.</w:t>
      </w:r>
      <w:r w:rsidR="00295206">
        <w:rPr>
          <w:sz w:val="28"/>
          <w:szCs w:val="28"/>
        </w:rPr>
        <w:t xml:space="preserve"> ĐÀM PHÁN, KÝ K</w:t>
      </w:r>
      <w:r w:rsidR="00295206">
        <w:rPr>
          <w:sz w:val="28"/>
          <w:szCs w:val="28"/>
          <w:lang w:val="en-US"/>
        </w:rPr>
        <w:t xml:space="preserve">ẾT THỎA </w:t>
      </w:r>
      <w:r w:rsidR="008512A7" w:rsidRPr="00433154">
        <w:rPr>
          <w:sz w:val="28"/>
          <w:szCs w:val="28"/>
        </w:rPr>
        <w:t xml:space="preserve">THUẬN HỢP TÁC VÀ </w:t>
      </w:r>
    </w:p>
    <w:p w:rsidR="00AE5080" w:rsidRDefault="008512A7" w:rsidP="00AE5080">
      <w:pPr>
        <w:pStyle w:val="Tiu30"/>
        <w:keepNext/>
        <w:keepLines/>
        <w:shd w:val="clear" w:color="auto" w:fill="auto"/>
        <w:tabs>
          <w:tab w:val="left" w:pos="9923"/>
        </w:tabs>
        <w:spacing w:before="0" w:line="360" w:lineRule="auto"/>
        <w:ind w:left="540" w:right="49" w:hanging="540"/>
        <w:jc w:val="center"/>
        <w:rPr>
          <w:sz w:val="28"/>
          <w:szCs w:val="28"/>
          <w:lang w:val="en-US"/>
        </w:rPr>
      </w:pPr>
      <w:r w:rsidRPr="00433154">
        <w:rPr>
          <w:sz w:val="28"/>
          <w:szCs w:val="28"/>
        </w:rPr>
        <w:t>CÁC VĂN KIỆN CHƯƠNG TRÌNH, D</w:t>
      </w:r>
      <w:r w:rsidR="00AE5080" w:rsidRPr="00433154">
        <w:rPr>
          <w:sz w:val="28"/>
          <w:szCs w:val="28"/>
        </w:rPr>
        <w:t>Ự</w:t>
      </w:r>
      <w:r w:rsidRPr="00433154">
        <w:rPr>
          <w:sz w:val="28"/>
          <w:szCs w:val="28"/>
        </w:rPr>
        <w:t xml:space="preserve"> ÁN</w:t>
      </w:r>
    </w:p>
    <w:p w:rsidR="003712B5" w:rsidRPr="00433154" w:rsidRDefault="00A73CF8" w:rsidP="00AE5080">
      <w:pPr>
        <w:pStyle w:val="Tiu30"/>
        <w:keepNext/>
        <w:keepLines/>
        <w:shd w:val="clear" w:color="auto" w:fill="auto"/>
        <w:tabs>
          <w:tab w:val="left" w:pos="9923"/>
        </w:tabs>
        <w:spacing w:before="0" w:line="360" w:lineRule="auto"/>
        <w:ind w:left="540" w:right="49" w:hanging="540"/>
        <w:rPr>
          <w:sz w:val="28"/>
          <w:szCs w:val="28"/>
        </w:rPr>
      </w:pPr>
      <w:r>
        <w:rPr>
          <w:sz w:val="28"/>
          <w:szCs w:val="28"/>
          <w:lang w:val="en-US"/>
        </w:rPr>
        <w:tab/>
      </w:r>
      <w:r w:rsidR="008512A7" w:rsidRPr="00433154">
        <w:rPr>
          <w:sz w:val="28"/>
          <w:szCs w:val="28"/>
        </w:rPr>
        <w:t>Điều l</w:t>
      </w:r>
      <w:r w:rsidR="006C7E8A">
        <w:rPr>
          <w:sz w:val="28"/>
          <w:szCs w:val="28"/>
          <w:lang w:val="en-US"/>
        </w:rPr>
        <w:t>1</w:t>
      </w:r>
      <w:r w:rsidR="008512A7" w:rsidRPr="00433154">
        <w:rPr>
          <w:sz w:val="28"/>
          <w:szCs w:val="28"/>
        </w:rPr>
        <w:t>. Thẩm quyền và cấp ký kết</w:t>
      </w:r>
      <w:bookmarkEnd w:id="8"/>
    </w:p>
    <w:p w:rsidR="003712B5" w:rsidRPr="00433154" w:rsidRDefault="00AE5080" w:rsidP="00207E86">
      <w:pPr>
        <w:pStyle w:val="Vnbnnidung0"/>
        <w:shd w:val="clear" w:color="auto" w:fill="auto"/>
        <w:tabs>
          <w:tab w:val="left" w:pos="791"/>
        </w:tabs>
        <w:spacing w:line="360" w:lineRule="auto"/>
        <w:ind w:right="20" w:firstLine="0"/>
        <w:rPr>
          <w:sz w:val="28"/>
          <w:szCs w:val="28"/>
        </w:rPr>
      </w:pPr>
      <w:r>
        <w:rPr>
          <w:sz w:val="28"/>
          <w:szCs w:val="28"/>
          <w:lang w:val="en-US"/>
        </w:rPr>
        <w:t xml:space="preserve">1. </w:t>
      </w:r>
      <w:r w:rsidR="008512A7" w:rsidRPr="00433154">
        <w:rPr>
          <w:sz w:val="28"/>
          <w:szCs w:val="28"/>
        </w:rPr>
        <w:t>Việc đàm phán và ký kết thỏa thuận hợp tác và các văn kiện chương trình, dự án dưới danh nghĩa Nhà trường phải do Hiệu trưởng tiến hành.</w:t>
      </w:r>
    </w:p>
    <w:p w:rsidR="003712B5" w:rsidRPr="00433154" w:rsidRDefault="00AE5080" w:rsidP="00207E86">
      <w:pPr>
        <w:pStyle w:val="Vnbnnidung0"/>
        <w:shd w:val="clear" w:color="auto" w:fill="auto"/>
        <w:tabs>
          <w:tab w:val="left" w:pos="791"/>
        </w:tabs>
        <w:spacing w:line="360" w:lineRule="auto"/>
        <w:ind w:right="20" w:firstLine="0"/>
        <w:rPr>
          <w:sz w:val="28"/>
          <w:szCs w:val="28"/>
        </w:rPr>
      </w:pPr>
      <w:r>
        <w:rPr>
          <w:sz w:val="28"/>
          <w:szCs w:val="28"/>
          <w:lang w:val="en-US"/>
        </w:rPr>
        <w:t xml:space="preserve">2. </w:t>
      </w:r>
      <w:r w:rsidR="008512A7" w:rsidRPr="00433154">
        <w:rPr>
          <w:sz w:val="28"/>
          <w:szCs w:val="28"/>
        </w:rPr>
        <w:t>Ngoài các chương trình, dự án HTQT lớn do Nhà trường chủ trì, các đơn vị trực thuộc Nhà trường chủ động đàm phán, ký kết thỏa thuận hợp tác và văn kiện chương trình, dự án nhỏ thuộc lĩnh vực nghiên cứu chuyên ngành của đơn vị mình sau khi báo cáo Nhà trường và được sự đồng ý của Hiệu trưởng.</w:t>
      </w:r>
    </w:p>
    <w:p w:rsidR="003712B5" w:rsidRPr="00433154" w:rsidRDefault="00AE5080" w:rsidP="00207E86">
      <w:pPr>
        <w:pStyle w:val="Vnbnnidung0"/>
        <w:shd w:val="clear" w:color="auto" w:fill="auto"/>
        <w:tabs>
          <w:tab w:val="left" w:pos="791"/>
        </w:tabs>
        <w:spacing w:line="360" w:lineRule="auto"/>
        <w:ind w:right="20" w:firstLine="0"/>
        <w:rPr>
          <w:sz w:val="28"/>
          <w:szCs w:val="28"/>
        </w:rPr>
      </w:pPr>
      <w:r>
        <w:rPr>
          <w:sz w:val="28"/>
          <w:szCs w:val="28"/>
          <w:lang w:val="en-US"/>
        </w:rPr>
        <w:t xml:space="preserve">3. </w:t>
      </w:r>
      <w:r w:rsidR="008512A7" w:rsidRPr="00433154">
        <w:rPr>
          <w:sz w:val="28"/>
          <w:szCs w:val="28"/>
        </w:rPr>
        <w:t xml:space="preserve">Các đơn vị, cá nhân được khuyến khích chủ động đàm phán, tìm kiếm nội dung hợp tác và được ưu tiên làm chủ trì hoặc điều phối dự án đó nếu đủ điều kiện và phía đối tác đồng ý. Nhà trường không chịu trách nhiệm đối với những hợp tác, thỏa thuận được ký </w:t>
      </w:r>
      <w:r w:rsidR="008512A7" w:rsidRPr="00433154">
        <w:rPr>
          <w:sz w:val="28"/>
          <w:szCs w:val="28"/>
        </w:rPr>
        <w:lastRenderedPageBreak/>
        <w:t>kết mang tính cá nhân.</w:t>
      </w:r>
    </w:p>
    <w:p w:rsidR="003712B5" w:rsidRPr="00433154" w:rsidRDefault="006C7E8A" w:rsidP="00433154">
      <w:pPr>
        <w:pStyle w:val="Tiu30"/>
        <w:keepNext/>
        <w:keepLines/>
        <w:shd w:val="clear" w:color="auto" w:fill="auto"/>
        <w:spacing w:before="0" w:line="360" w:lineRule="auto"/>
        <w:ind w:firstLine="540"/>
        <w:jc w:val="both"/>
        <w:rPr>
          <w:sz w:val="28"/>
          <w:szCs w:val="28"/>
        </w:rPr>
      </w:pPr>
      <w:bookmarkStart w:id="9" w:name="bookmark10"/>
      <w:r>
        <w:rPr>
          <w:sz w:val="28"/>
          <w:szCs w:val="28"/>
        </w:rPr>
        <w:t xml:space="preserve">Điều </w:t>
      </w:r>
      <w:r w:rsidR="00282B45">
        <w:rPr>
          <w:sz w:val="28"/>
          <w:szCs w:val="28"/>
          <w:lang w:val="en-US"/>
        </w:rPr>
        <w:t>12</w:t>
      </w:r>
      <w:r w:rsidR="008512A7" w:rsidRPr="00433154">
        <w:rPr>
          <w:sz w:val="28"/>
          <w:szCs w:val="28"/>
        </w:rPr>
        <w:t xml:space="preserve">. Quy định về Biên </w:t>
      </w:r>
      <w:r w:rsidRPr="00433154">
        <w:rPr>
          <w:sz w:val="28"/>
          <w:szCs w:val="28"/>
        </w:rPr>
        <w:t xml:space="preserve">Bản </w:t>
      </w:r>
      <w:r w:rsidR="008512A7" w:rsidRPr="00433154">
        <w:rPr>
          <w:sz w:val="28"/>
          <w:szCs w:val="28"/>
        </w:rPr>
        <w:t>ghi nhớ</w:t>
      </w:r>
      <w:bookmarkEnd w:id="9"/>
    </w:p>
    <w:p w:rsidR="003712B5" w:rsidRPr="00433154" w:rsidRDefault="00AE5080" w:rsidP="00207E86">
      <w:pPr>
        <w:pStyle w:val="Vnbnnidung0"/>
        <w:shd w:val="clear" w:color="auto" w:fill="auto"/>
        <w:tabs>
          <w:tab w:val="left" w:pos="791"/>
        </w:tabs>
        <w:spacing w:line="360" w:lineRule="auto"/>
        <w:ind w:right="20" w:firstLine="0"/>
        <w:rPr>
          <w:sz w:val="28"/>
          <w:szCs w:val="28"/>
        </w:rPr>
      </w:pPr>
      <w:r>
        <w:rPr>
          <w:sz w:val="28"/>
          <w:szCs w:val="28"/>
          <w:lang w:val="en-US"/>
        </w:rPr>
        <w:t xml:space="preserve">1. </w:t>
      </w:r>
      <w:r w:rsidR="008512A7" w:rsidRPr="00433154">
        <w:rPr>
          <w:sz w:val="28"/>
          <w:szCs w:val="28"/>
        </w:rPr>
        <w:t>Hiệu trưởng là người đại diện cho Nhà trường tham gia đàm phán, ký kết các nội dung liên quan đến MOU.</w:t>
      </w:r>
    </w:p>
    <w:p w:rsidR="003712B5" w:rsidRPr="00433154" w:rsidRDefault="00AE5080" w:rsidP="00207E86">
      <w:pPr>
        <w:pStyle w:val="Vnbnnidung0"/>
        <w:shd w:val="clear" w:color="auto" w:fill="auto"/>
        <w:tabs>
          <w:tab w:val="left" w:pos="791"/>
        </w:tabs>
        <w:spacing w:line="360" w:lineRule="auto"/>
        <w:ind w:right="20" w:firstLine="0"/>
        <w:rPr>
          <w:sz w:val="28"/>
          <w:szCs w:val="28"/>
        </w:rPr>
      </w:pPr>
      <w:r>
        <w:rPr>
          <w:sz w:val="28"/>
          <w:szCs w:val="28"/>
          <w:lang w:val="en-US"/>
        </w:rPr>
        <w:t xml:space="preserve">2. </w:t>
      </w:r>
      <w:r w:rsidR="008512A7" w:rsidRPr="00433154">
        <w:rPr>
          <w:sz w:val="28"/>
          <w:szCs w:val="28"/>
        </w:rPr>
        <w:t>Tất cả các MOU khi ký kết phải được làm thành ít nhất 02 bản tiếng Việt và 02 bản bằng ngôn ngữ yêu cầu của đối tác nước ngoài.</w:t>
      </w:r>
    </w:p>
    <w:p w:rsidR="003712B5" w:rsidRPr="00433154" w:rsidRDefault="00AE5080" w:rsidP="00207E86">
      <w:pPr>
        <w:pStyle w:val="Vnbnnidung0"/>
        <w:shd w:val="clear" w:color="auto" w:fill="auto"/>
        <w:tabs>
          <w:tab w:val="left" w:pos="791"/>
        </w:tabs>
        <w:spacing w:line="360" w:lineRule="auto"/>
        <w:ind w:right="20" w:firstLine="0"/>
        <w:rPr>
          <w:sz w:val="28"/>
          <w:szCs w:val="28"/>
        </w:rPr>
      </w:pPr>
      <w:r>
        <w:rPr>
          <w:sz w:val="28"/>
          <w:szCs w:val="28"/>
          <w:lang w:val="en-US"/>
        </w:rPr>
        <w:t xml:space="preserve">3. </w:t>
      </w:r>
      <w:r w:rsidR="008512A7" w:rsidRPr="00433154">
        <w:rPr>
          <w:sz w:val="28"/>
          <w:szCs w:val="28"/>
        </w:rPr>
        <w:t xml:space="preserve">Thông tin liên quan đàm phán và văn bản MOU phải được lưu trữ tại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QT</w:t>
      </w:r>
      <w:r w:rsidR="008512A7" w:rsidRPr="00433154">
        <w:rPr>
          <w:sz w:val="28"/>
          <w:szCs w:val="28"/>
        </w:rPr>
        <w:t xml:space="preserve">. Trước khi MOU hết hạn hiệu lực 03 tháng,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 xml:space="preserve">QT </w:t>
      </w:r>
      <w:r w:rsidR="008512A7" w:rsidRPr="00433154">
        <w:rPr>
          <w:sz w:val="28"/>
          <w:szCs w:val="28"/>
        </w:rPr>
        <w:t>phải tham mưu trình Hiệu trưởng xin ý kiến chỉ đạo về việc tiếp tục gia hạn, ký mới hay chấm dứt hiệu lực MOU với đối tác nước ngoài.</w:t>
      </w:r>
    </w:p>
    <w:p w:rsidR="003712B5" w:rsidRPr="00433154" w:rsidRDefault="008512A7" w:rsidP="00433154">
      <w:pPr>
        <w:pStyle w:val="Tiu30"/>
        <w:keepNext/>
        <w:keepLines/>
        <w:shd w:val="clear" w:color="auto" w:fill="auto"/>
        <w:spacing w:before="0" w:line="360" w:lineRule="auto"/>
        <w:ind w:firstLine="540"/>
        <w:jc w:val="both"/>
        <w:rPr>
          <w:sz w:val="28"/>
          <w:szCs w:val="28"/>
        </w:rPr>
      </w:pPr>
      <w:bookmarkStart w:id="10" w:name="bookmark11"/>
      <w:r w:rsidRPr="00433154">
        <w:rPr>
          <w:sz w:val="28"/>
          <w:szCs w:val="28"/>
        </w:rPr>
        <w:t xml:space="preserve">Điều </w:t>
      </w:r>
      <w:r w:rsidR="00282B45">
        <w:rPr>
          <w:sz w:val="28"/>
          <w:szCs w:val="28"/>
          <w:lang w:val="en-US"/>
        </w:rPr>
        <w:t>13</w:t>
      </w:r>
      <w:r w:rsidRPr="00433154">
        <w:rPr>
          <w:sz w:val="28"/>
          <w:szCs w:val="28"/>
        </w:rPr>
        <w:t>. Quản lý văn bản ký kết, trao đổi tài liệu</w:t>
      </w:r>
      <w:bookmarkEnd w:id="10"/>
    </w:p>
    <w:p w:rsidR="003712B5" w:rsidRPr="00433154" w:rsidRDefault="00AE5080" w:rsidP="00207E86">
      <w:pPr>
        <w:pStyle w:val="Vnbnnidung0"/>
        <w:shd w:val="clear" w:color="auto" w:fill="auto"/>
        <w:tabs>
          <w:tab w:val="left" w:pos="791"/>
        </w:tabs>
        <w:spacing w:line="360" w:lineRule="auto"/>
        <w:ind w:right="20" w:firstLine="0"/>
        <w:rPr>
          <w:sz w:val="28"/>
          <w:szCs w:val="28"/>
        </w:rPr>
      </w:pPr>
      <w:r>
        <w:rPr>
          <w:sz w:val="28"/>
          <w:szCs w:val="28"/>
          <w:lang w:val="en-US"/>
        </w:rPr>
        <w:t xml:space="preserve">1. </w:t>
      </w:r>
      <w:r w:rsidR="008512A7" w:rsidRPr="00433154">
        <w:rPr>
          <w:sz w:val="28"/>
          <w:szCs w:val="28"/>
        </w:rPr>
        <w:t xml:space="preserve">Văn bản liên quan HTQT do Hiệu trưởng ký kết được lưu tại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QT</w:t>
      </w:r>
      <w:r w:rsidR="008512A7" w:rsidRPr="00433154">
        <w:rPr>
          <w:sz w:val="28"/>
          <w:szCs w:val="28"/>
        </w:rPr>
        <w:t xml:space="preserve">, phòng </w:t>
      </w:r>
      <w:r>
        <w:rPr>
          <w:sz w:val="28"/>
          <w:szCs w:val="28"/>
          <w:lang w:val="en-US"/>
        </w:rPr>
        <w:t>Tài vụ</w:t>
      </w:r>
      <w:r w:rsidR="008512A7" w:rsidRPr="00433154">
        <w:rPr>
          <w:sz w:val="28"/>
          <w:szCs w:val="28"/>
        </w:rPr>
        <w:t>, phòng TCCB, phòng HCTH và các đơn vị có liên quan.</w:t>
      </w:r>
    </w:p>
    <w:p w:rsidR="003712B5" w:rsidRPr="00433154" w:rsidRDefault="00AE5080" w:rsidP="00207E86">
      <w:pPr>
        <w:pStyle w:val="Vnbnnidung0"/>
        <w:shd w:val="clear" w:color="auto" w:fill="auto"/>
        <w:tabs>
          <w:tab w:val="left" w:pos="806"/>
        </w:tabs>
        <w:spacing w:line="360" w:lineRule="auto"/>
        <w:ind w:right="20" w:firstLine="0"/>
        <w:rPr>
          <w:sz w:val="28"/>
          <w:szCs w:val="28"/>
        </w:rPr>
      </w:pPr>
      <w:r>
        <w:rPr>
          <w:sz w:val="28"/>
          <w:szCs w:val="28"/>
          <w:lang w:val="en-US"/>
        </w:rPr>
        <w:t xml:space="preserve">2. </w:t>
      </w:r>
      <w:r w:rsidR="008512A7" w:rsidRPr="00433154">
        <w:rPr>
          <w:sz w:val="28"/>
          <w:szCs w:val="28"/>
        </w:rPr>
        <w:t>Việc lưu giữ, tiếp xúc, trao đổi, cung cấp thông tin, hồ sơ, tài liệu, mẫu vật với phía nước ngoài được thực hiện theo quy định pháp luật hiện hành của nhà nước và của Bộ Giáo dục và Đào tạo.</w:t>
      </w:r>
    </w:p>
    <w:p w:rsidR="003712B5" w:rsidRPr="00433154" w:rsidRDefault="00AE5080" w:rsidP="00207E86">
      <w:pPr>
        <w:pStyle w:val="Vnbnnidung0"/>
        <w:shd w:val="clear" w:color="auto" w:fill="auto"/>
        <w:tabs>
          <w:tab w:val="left" w:pos="806"/>
        </w:tabs>
        <w:spacing w:line="360" w:lineRule="auto"/>
        <w:ind w:right="20" w:firstLine="0"/>
        <w:rPr>
          <w:sz w:val="28"/>
          <w:szCs w:val="28"/>
        </w:rPr>
      </w:pPr>
      <w:r>
        <w:rPr>
          <w:sz w:val="28"/>
          <w:szCs w:val="28"/>
          <w:lang w:val="en-US"/>
        </w:rPr>
        <w:t xml:space="preserve">3. </w:t>
      </w:r>
      <w:r w:rsidR="008512A7" w:rsidRPr="00433154">
        <w:rPr>
          <w:sz w:val="28"/>
          <w:szCs w:val="28"/>
        </w:rPr>
        <w:t>Khi các chương trình, dự án, đã kết thúc, đưa vào sử dụng, trưởng DA hoặc Ban quản lý DA phải nộp v</w:t>
      </w:r>
      <w:r w:rsidR="000D0172">
        <w:rPr>
          <w:sz w:val="28"/>
          <w:szCs w:val="28"/>
        </w:rPr>
        <w:t>ào lưu trữ tại Phòng K</w:t>
      </w:r>
      <w:r w:rsidR="000D0172">
        <w:rPr>
          <w:sz w:val="28"/>
          <w:szCs w:val="28"/>
          <w:lang w:val="en-US"/>
        </w:rPr>
        <w:t>HCN&amp;</w:t>
      </w:r>
      <w:r w:rsidR="008512A7" w:rsidRPr="00433154">
        <w:rPr>
          <w:sz w:val="28"/>
          <w:szCs w:val="28"/>
        </w:rPr>
        <w:t>HTQT các văn bản ký kết và hồ sơ của dự án theo quy định của pháp luật.</w:t>
      </w:r>
    </w:p>
    <w:p w:rsidR="00AE5080" w:rsidRDefault="00AE5080" w:rsidP="00AE5080">
      <w:pPr>
        <w:pStyle w:val="Tiu30"/>
        <w:keepNext/>
        <w:keepLines/>
        <w:shd w:val="clear" w:color="auto" w:fill="auto"/>
        <w:spacing w:before="0" w:line="360" w:lineRule="auto"/>
        <w:ind w:left="540" w:right="880" w:hanging="540"/>
        <w:jc w:val="center"/>
        <w:rPr>
          <w:sz w:val="28"/>
          <w:szCs w:val="28"/>
          <w:lang w:val="en-US"/>
        </w:rPr>
      </w:pPr>
      <w:bookmarkStart w:id="11" w:name="bookmark12"/>
    </w:p>
    <w:p w:rsidR="00AE5080" w:rsidRDefault="00AE5080" w:rsidP="00AE5080">
      <w:pPr>
        <w:pStyle w:val="Tiu30"/>
        <w:keepNext/>
        <w:keepLines/>
        <w:shd w:val="clear" w:color="auto" w:fill="auto"/>
        <w:spacing w:before="0" w:line="360" w:lineRule="auto"/>
        <w:ind w:left="540" w:right="880" w:hanging="540"/>
        <w:jc w:val="center"/>
        <w:rPr>
          <w:sz w:val="28"/>
          <w:szCs w:val="28"/>
          <w:lang w:val="en-US"/>
        </w:rPr>
      </w:pPr>
      <w:r>
        <w:rPr>
          <w:sz w:val="28"/>
          <w:szCs w:val="28"/>
          <w:lang w:val="en-US"/>
        </w:rPr>
        <w:t xml:space="preserve"> </w:t>
      </w:r>
      <w:r w:rsidR="008512A7" w:rsidRPr="00433154">
        <w:rPr>
          <w:sz w:val="28"/>
          <w:szCs w:val="28"/>
        </w:rPr>
        <w:t xml:space="preserve">Chương </w:t>
      </w:r>
      <w:r w:rsidR="002B4C55">
        <w:rPr>
          <w:sz w:val="28"/>
          <w:szCs w:val="28"/>
          <w:lang w:val="en-US"/>
        </w:rPr>
        <w:t>I</w:t>
      </w:r>
      <w:r w:rsidR="008512A7" w:rsidRPr="00433154">
        <w:rPr>
          <w:sz w:val="28"/>
          <w:szCs w:val="28"/>
        </w:rPr>
        <w:t>V</w:t>
      </w:r>
      <w:r>
        <w:rPr>
          <w:sz w:val="28"/>
          <w:szCs w:val="28"/>
          <w:lang w:val="en-US"/>
        </w:rPr>
        <w:t>.</w:t>
      </w:r>
      <w:r w:rsidR="008512A7" w:rsidRPr="00433154">
        <w:rPr>
          <w:sz w:val="28"/>
          <w:szCs w:val="28"/>
        </w:rPr>
        <w:t xml:space="preserve"> TỔ CHỨC VÀ QUẢN LÝ HỘI NGHỊ, HỘI THẢO QUỐC TẾ</w:t>
      </w:r>
    </w:p>
    <w:p w:rsidR="003712B5" w:rsidRPr="00433154" w:rsidRDefault="002B4C55" w:rsidP="00A73CF8">
      <w:pPr>
        <w:pStyle w:val="Tiu30"/>
        <w:keepNext/>
        <w:keepLines/>
        <w:shd w:val="clear" w:color="auto" w:fill="auto"/>
        <w:spacing w:before="0" w:line="360" w:lineRule="auto"/>
        <w:ind w:left="540" w:right="880"/>
        <w:rPr>
          <w:sz w:val="28"/>
          <w:szCs w:val="28"/>
        </w:rPr>
      </w:pPr>
      <w:r>
        <w:rPr>
          <w:sz w:val="28"/>
          <w:szCs w:val="28"/>
        </w:rPr>
        <w:t xml:space="preserve">Điều </w:t>
      </w:r>
      <w:r>
        <w:rPr>
          <w:sz w:val="28"/>
          <w:szCs w:val="28"/>
          <w:lang w:val="en-US"/>
        </w:rPr>
        <w:t>1</w:t>
      </w:r>
      <w:r w:rsidR="00282B45">
        <w:rPr>
          <w:sz w:val="28"/>
          <w:szCs w:val="28"/>
          <w:lang w:val="en-US"/>
        </w:rPr>
        <w:t>4</w:t>
      </w:r>
      <w:r w:rsidR="008512A7" w:rsidRPr="00433154">
        <w:rPr>
          <w:sz w:val="28"/>
          <w:szCs w:val="28"/>
        </w:rPr>
        <w:t>. Thủ tục xin phép</w:t>
      </w:r>
      <w:bookmarkEnd w:id="11"/>
    </w:p>
    <w:p w:rsidR="003712B5" w:rsidRPr="00433154" w:rsidRDefault="008512A7" w:rsidP="00433154">
      <w:pPr>
        <w:pStyle w:val="Vnbnnidung0"/>
        <w:shd w:val="clear" w:color="auto" w:fill="auto"/>
        <w:spacing w:line="360" w:lineRule="auto"/>
        <w:ind w:left="20" w:right="20" w:firstLine="520"/>
        <w:rPr>
          <w:sz w:val="28"/>
          <w:szCs w:val="28"/>
        </w:rPr>
      </w:pPr>
      <w:r w:rsidRPr="00433154">
        <w:rPr>
          <w:sz w:val="28"/>
          <w:szCs w:val="28"/>
        </w:rPr>
        <w:t xml:space="preserve">Việc tổ chức hội nghị, hội thảo quốc tế thực hiện theo quy định hiện hành về việc tổ chức, quản lý hội nghị, hội thảo quốc tế. Đơn vị chủ trì tổ chức phải có tờ trình ghi rõ mục đích, thời gian, thành phần tham gia, nội dung và kế hoạch dự kiến, nguồn kinh phí trình Hiệu trưởng (thông </w:t>
      </w:r>
      <w:r w:rsidRPr="00433154">
        <w:rPr>
          <w:sz w:val="28"/>
          <w:szCs w:val="28"/>
          <w:lang w:val="en-US"/>
        </w:rPr>
        <w:t xml:space="preserve">qua </w:t>
      </w:r>
      <w:r w:rsidRPr="00433154">
        <w:rPr>
          <w:sz w:val="28"/>
          <w:szCs w:val="28"/>
        </w:rPr>
        <w:t xml:space="preserve">phòng </w:t>
      </w:r>
      <w:r w:rsidR="00AE5080" w:rsidRPr="00433154">
        <w:rPr>
          <w:sz w:val="28"/>
          <w:szCs w:val="28"/>
        </w:rPr>
        <w:t>KH</w:t>
      </w:r>
      <w:r w:rsidR="00AE5080">
        <w:rPr>
          <w:sz w:val="28"/>
          <w:szCs w:val="28"/>
          <w:lang w:val="en-US"/>
        </w:rPr>
        <w:t>CN</w:t>
      </w:r>
      <w:r w:rsidR="00AE5080">
        <w:rPr>
          <w:sz w:val="28"/>
          <w:szCs w:val="28"/>
        </w:rPr>
        <w:t>&amp;</w:t>
      </w:r>
      <w:r w:rsidR="00AE5080">
        <w:rPr>
          <w:sz w:val="28"/>
          <w:szCs w:val="28"/>
          <w:lang w:val="en-US"/>
        </w:rPr>
        <w:t>HT</w:t>
      </w:r>
      <w:r w:rsidR="00AE5080" w:rsidRPr="00433154">
        <w:rPr>
          <w:sz w:val="28"/>
          <w:szCs w:val="28"/>
        </w:rPr>
        <w:t>QT</w:t>
      </w:r>
      <w:r w:rsidRPr="00433154">
        <w:rPr>
          <w:sz w:val="28"/>
          <w:szCs w:val="28"/>
        </w:rPr>
        <w:t xml:space="preserve">) phê duyệt. Căn cứ kết quả phê duyệt của Hiệu trưởng, đơn vị chủ trì và phòng </w:t>
      </w:r>
      <w:r w:rsidR="000D0172">
        <w:rPr>
          <w:sz w:val="28"/>
          <w:szCs w:val="28"/>
          <w:lang w:val="en-US"/>
        </w:rPr>
        <w:t>KHCN&amp;HTQT</w:t>
      </w:r>
      <w:r w:rsidRPr="00433154">
        <w:rPr>
          <w:sz w:val="28"/>
          <w:szCs w:val="28"/>
        </w:rPr>
        <w:t xml:space="preserve"> phối hợp hoàn thiện bộ hồ sơ và trình Ủy ban Nhân dân tỉnh</w:t>
      </w:r>
      <w:r w:rsidR="00A73CF8">
        <w:rPr>
          <w:sz w:val="28"/>
          <w:szCs w:val="28"/>
          <w:lang w:val="en-US"/>
        </w:rPr>
        <w:t>/thành phố</w:t>
      </w:r>
      <w:r w:rsidRPr="00433154">
        <w:rPr>
          <w:sz w:val="28"/>
          <w:szCs w:val="28"/>
        </w:rPr>
        <w:t xml:space="preserve"> và các cơ quan có thẩm quyền đề nghị cho phép tổ chức hội nghị, hội thảo quốc tế.</w:t>
      </w:r>
    </w:p>
    <w:p w:rsidR="003712B5" w:rsidRPr="00433154" w:rsidRDefault="002B4C55" w:rsidP="00433154">
      <w:pPr>
        <w:pStyle w:val="Tiu30"/>
        <w:keepNext/>
        <w:keepLines/>
        <w:shd w:val="clear" w:color="auto" w:fill="auto"/>
        <w:spacing w:before="0" w:line="360" w:lineRule="auto"/>
        <w:ind w:left="20" w:firstLine="520"/>
        <w:jc w:val="both"/>
        <w:rPr>
          <w:sz w:val="28"/>
          <w:szCs w:val="28"/>
        </w:rPr>
      </w:pPr>
      <w:bookmarkStart w:id="12" w:name="bookmark13"/>
      <w:r>
        <w:rPr>
          <w:sz w:val="28"/>
          <w:szCs w:val="28"/>
        </w:rPr>
        <w:lastRenderedPageBreak/>
        <w:t xml:space="preserve">Điều </w:t>
      </w:r>
      <w:r>
        <w:rPr>
          <w:sz w:val="28"/>
          <w:szCs w:val="28"/>
          <w:lang w:val="en-US"/>
        </w:rPr>
        <w:t>1</w:t>
      </w:r>
      <w:r w:rsidR="00282B45">
        <w:rPr>
          <w:sz w:val="28"/>
          <w:szCs w:val="28"/>
          <w:lang w:val="en-US"/>
        </w:rPr>
        <w:t>5</w:t>
      </w:r>
      <w:r w:rsidR="008512A7" w:rsidRPr="00433154">
        <w:rPr>
          <w:sz w:val="28"/>
          <w:szCs w:val="28"/>
        </w:rPr>
        <w:t>. Tổ chức hội nghị, hội thảo quốc tế</w:t>
      </w:r>
      <w:bookmarkEnd w:id="12"/>
    </w:p>
    <w:p w:rsidR="003712B5" w:rsidRDefault="008512A7" w:rsidP="00433154">
      <w:pPr>
        <w:pStyle w:val="Vnbnnidung0"/>
        <w:shd w:val="clear" w:color="auto" w:fill="auto"/>
        <w:spacing w:line="360" w:lineRule="auto"/>
        <w:ind w:left="20" w:right="20" w:firstLine="520"/>
        <w:rPr>
          <w:sz w:val="28"/>
          <w:szCs w:val="28"/>
          <w:lang w:val="en-US"/>
        </w:rPr>
      </w:pPr>
      <w:r w:rsidRPr="00433154">
        <w:rPr>
          <w:sz w:val="28"/>
          <w:szCs w:val="28"/>
        </w:rPr>
        <w:t xml:space="preserve">Sau khi có quyết định phê duyệt của cấp có thẩm quyền, đơn vị chủ trì tiến hành tổ chức hội nghị, hội thảo quốc tế theo đúng chương trình, đề án, kế hoạch đã được phê duyệt; thực hiện đúng các quy định hiện hành về chi tiêu, thanh quyết toán tài chính và báo cáo kết quả thực hiện. Sau khi hội nghị, hội thảo quốc tế kết thúc, đơn vị chủ trì phải báo cáo kết quả bằng văn bản cho Hiệu trưởng (thông qua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QT</w:t>
      </w:r>
      <w:r w:rsidRPr="00433154">
        <w:rPr>
          <w:sz w:val="28"/>
          <w:szCs w:val="28"/>
        </w:rPr>
        <w:t>) trong thời hạn 07 (bảy) ngày làm việc.</w:t>
      </w:r>
    </w:p>
    <w:p w:rsidR="002B4C55" w:rsidRPr="002B4C55" w:rsidRDefault="002B4C55" w:rsidP="00433154">
      <w:pPr>
        <w:pStyle w:val="Vnbnnidung0"/>
        <w:shd w:val="clear" w:color="auto" w:fill="auto"/>
        <w:spacing w:line="360" w:lineRule="auto"/>
        <w:ind w:left="20" w:right="20" w:firstLine="520"/>
        <w:rPr>
          <w:sz w:val="28"/>
          <w:szCs w:val="28"/>
          <w:lang w:val="en-US"/>
        </w:rPr>
      </w:pPr>
    </w:p>
    <w:p w:rsidR="0096532E" w:rsidRDefault="008512A7" w:rsidP="00433154">
      <w:pPr>
        <w:pStyle w:val="Tiu30"/>
        <w:keepNext/>
        <w:keepLines/>
        <w:shd w:val="clear" w:color="auto" w:fill="auto"/>
        <w:spacing w:before="0" w:line="360" w:lineRule="auto"/>
        <w:jc w:val="center"/>
        <w:rPr>
          <w:sz w:val="28"/>
          <w:szCs w:val="28"/>
          <w:lang w:val="en-US"/>
        </w:rPr>
      </w:pPr>
      <w:bookmarkStart w:id="13" w:name="bookmark14"/>
      <w:r w:rsidRPr="00433154">
        <w:rPr>
          <w:sz w:val="28"/>
          <w:szCs w:val="28"/>
        </w:rPr>
        <w:t>Chương V</w:t>
      </w:r>
      <w:r w:rsidR="00295206">
        <w:rPr>
          <w:sz w:val="28"/>
          <w:szCs w:val="28"/>
          <w:lang w:val="en-US"/>
        </w:rPr>
        <w:t>.</w:t>
      </w:r>
      <w:r w:rsidRPr="00433154">
        <w:rPr>
          <w:sz w:val="28"/>
          <w:szCs w:val="28"/>
        </w:rPr>
        <w:t xml:space="preserve"> QUẢN LÝ ĐOÀN VÀO, ĐOÀN RA, CÁN BỘ, GIẢNG VIÊN LÀM VIỆC CHO ĐỐI TÁC NƯỚC NGOÀI </w:t>
      </w:r>
      <w:r w:rsidRPr="002B4C55">
        <w:rPr>
          <w:color w:val="FF0000"/>
          <w:sz w:val="28"/>
          <w:szCs w:val="28"/>
        </w:rPr>
        <w:t>VÀ HỌC VIÊN NƯỚC NGOÀI HỌC TẬP TẠI TRƯỜNG</w:t>
      </w:r>
    </w:p>
    <w:p w:rsidR="003712B5" w:rsidRPr="00433154" w:rsidRDefault="008512A7" w:rsidP="0096532E">
      <w:pPr>
        <w:pStyle w:val="Tiu30"/>
        <w:keepNext/>
        <w:keepLines/>
        <w:shd w:val="clear" w:color="auto" w:fill="auto"/>
        <w:spacing w:before="0" w:line="360" w:lineRule="auto"/>
        <w:rPr>
          <w:sz w:val="28"/>
          <w:szCs w:val="28"/>
        </w:rPr>
      </w:pPr>
      <w:r w:rsidRPr="00433154">
        <w:rPr>
          <w:sz w:val="28"/>
          <w:szCs w:val="28"/>
        </w:rPr>
        <w:t xml:space="preserve"> </w:t>
      </w:r>
      <w:r w:rsidR="00F00BF4">
        <w:rPr>
          <w:sz w:val="28"/>
          <w:szCs w:val="28"/>
          <w:lang w:val="en-US"/>
        </w:rPr>
        <w:tab/>
      </w:r>
      <w:r w:rsidR="002B4C55">
        <w:rPr>
          <w:sz w:val="28"/>
          <w:szCs w:val="28"/>
        </w:rPr>
        <w:t xml:space="preserve"> </w:t>
      </w:r>
      <w:r w:rsidR="002B4C55">
        <w:rPr>
          <w:sz w:val="28"/>
          <w:szCs w:val="28"/>
          <w:lang w:val="en-US"/>
        </w:rPr>
        <w:t>Điều 1</w:t>
      </w:r>
      <w:r w:rsidR="00282B45">
        <w:rPr>
          <w:sz w:val="28"/>
          <w:szCs w:val="28"/>
          <w:lang w:val="en-US"/>
        </w:rPr>
        <w:t>6</w:t>
      </w:r>
      <w:r w:rsidRPr="00433154">
        <w:rPr>
          <w:sz w:val="28"/>
          <w:szCs w:val="28"/>
        </w:rPr>
        <w:t>. Quy định chung về quản lý đoàn vào</w:t>
      </w:r>
      <w:bookmarkEnd w:id="13"/>
    </w:p>
    <w:p w:rsidR="003712B5" w:rsidRPr="00433154" w:rsidRDefault="008512A7" w:rsidP="00433154">
      <w:pPr>
        <w:pStyle w:val="Vnbnnidung0"/>
        <w:shd w:val="clear" w:color="auto" w:fill="auto"/>
        <w:spacing w:line="360" w:lineRule="auto"/>
        <w:ind w:left="20" w:right="20" w:firstLine="520"/>
        <w:rPr>
          <w:sz w:val="28"/>
          <w:szCs w:val="28"/>
        </w:rPr>
      </w:pPr>
      <w:r w:rsidRPr="00433154">
        <w:rPr>
          <w:sz w:val="28"/>
          <w:szCs w:val="28"/>
        </w:rPr>
        <w:t>Thực hiện đúng theo Luật Nhập cảnh, xuất cảnh, quá cảnh, cư trú của người nướ</w:t>
      </w:r>
      <w:r w:rsidR="0096532E">
        <w:rPr>
          <w:sz w:val="28"/>
          <w:szCs w:val="28"/>
        </w:rPr>
        <w:t>c ngoài tại Việt Nam (Luật số 4</w:t>
      </w:r>
      <w:r w:rsidR="0096532E">
        <w:rPr>
          <w:sz w:val="28"/>
          <w:szCs w:val="28"/>
          <w:lang w:val="en-US"/>
        </w:rPr>
        <w:t>7</w:t>
      </w:r>
      <w:r w:rsidRPr="00433154">
        <w:rPr>
          <w:sz w:val="28"/>
          <w:szCs w:val="28"/>
        </w:rPr>
        <w:t>/2003/QH13 ngày 16 tháng 6 năm 2014 của Quốc hội nước Cộng hòa Xã hội Chủ nghĩa Việt Nam) và các quy định có liên quan cũng như những quy định sau của Nhà trường:</w:t>
      </w:r>
    </w:p>
    <w:p w:rsidR="003712B5" w:rsidRPr="00433154" w:rsidRDefault="00207E86" w:rsidP="00207E86">
      <w:pPr>
        <w:pStyle w:val="Vnbnnidung0"/>
        <w:shd w:val="clear" w:color="auto" w:fill="auto"/>
        <w:tabs>
          <w:tab w:val="left" w:pos="806"/>
        </w:tabs>
        <w:spacing w:line="360" w:lineRule="auto"/>
        <w:ind w:right="20" w:firstLine="0"/>
        <w:rPr>
          <w:sz w:val="28"/>
          <w:szCs w:val="28"/>
        </w:rPr>
      </w:pPr>
      <w:r>
        <w:rPr>
          <w:sz w:val="28"/>
          <w:szCs w:val="28"/>
          <w:lang w:val="en-US"/>
        </w:rPr>
        <w:t xml:space="preserve">1. </w:t>
      </w:r>
      <w:r w:rsidR="008512A7" w:rsidRPr="00433154">
        <w:rPr>
          <w:sz w:val="28"/>
          <w:szCs w:val="28"/>
        </w:rPr>
        <w:t>Tất cả các Đoàn vào làm việc tại Nhà trường phải được sự đồng ý của Hiệu trưởng và các cơ quan có thẩm quyền;</w:t>
      </w:r>
    </w:p>
    <w:p w:rsidR="003712B5" w:rsidRPr="00433154" w:rsidRDefault="00207E86" w:rsidP="00207E86">
      <w:pPr>
        <w:pStyle w:val="Vnbnnidung0"/>
        <w:shd w:val="clear" w:color="auto" w:fill="auto"/>
        <w:tabs>
          <w:tab w:val="left" w:pos="806"/>
        </w:tabs>
        <w:spacing w:line="360" w:lineRule="auto"/>
        <w:ind w:firstLine="0"/>
        <w:rPr>
          <w:sz w:val="28"/>
          <w:szCs w:val="28"/>
        </w:rPr>
      </w:pPr>
      <w:r>
        <w:rPr>
          <w:sz w:val="28"/>
          <w:szCs w:val="28"/>
          <w:lang w:val="en-US"/>
        </w:rPr>
        <w:t xml:space="preserve">2. </w:t>
      </w:r>
      <w:r w:rsidR="008512A7" w:rsidRPr="00433154">
        <w:rPr>
          <w:sz w:val="28"/>
          <w:szCs w:val="28"/>
        </w:rPr>
        <w:t xml:space="preserve">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là đầu mối tiếp nhận, xử lý công văn xin phép đoàn vào;</w:t>
      </w:r>
    </w:p>
    <w:p w:rsidR="003712B5" w:rsidRPr="00433154" w:rsidRDefault="00207E86" w:rsidP="00207E86">
      <w:pPr>
        <w:pStyle w:val="Vnbnnidung0"/>
        <w:shd w:val="clear" w:color="auto" w:fill="auto"/>
        <w:tabs>
          <w:tab w:val="left" w:pos="806"/>
        </w:tabs>
        <w:spacing w:line="360" w:lineRule="auto"/>
        <w:ind w:right="20" w:firstLine="0"/>
        <w:rPr>
          <w:sz w:val="28"/>
          <w:szCs w:val="28"/>
        </w:rPr>
      </w:pPr>
      <w:r>
        <w:rPr>
          <w:sz w:val="28"/>
          <w:szCs w:val="28"/>
          <w:lang w:val="en-US"/>
        </w:rPr>
        <w:t xml:space="preserve">3. </w:t>
      </w:r>
      <w:r w:rsidR="008512A7" w:rsidRPr="00433154">
        <w:rPr>
          <w:sz w:val="28"/>
          <w:szCs w:val="28"/>
        </w:rPr>
        <w:t>Khi tiếp nhận các đoàn khách quốc tế, các đơn vị phải có kế hoạch làm việc, quản lý chương trình hoạt động của khách, bảo đảm an ninh quốc gia và an toàn cho khách.</w:t>
      </w:r>
    </w:p>
    <w:p w:rsidR="003712B5" w:rsidRPr="00433154" w:rsidRDefault="008512A7" w:rsidP="00433154">
      <w:pPr>
        <w:pStyle w:val="Vnbnnidung0"/>
        <w:shd w:val="clear" w:color="auto" w:fill="auto"/>
        <w:spacing w:line="360" w:lineRule="auto"/>
        <w:ind w:right="20" w:firstLine="0"/>
        <w:rPr>
          <w:sz w:val="28"/>
          <w:szCs w:val="28"/>
        </w:rPr>
      </w:pPr>
      <w:r w:rsidRPr="00433154">
        <w:rPr>
          <w:sz w:val="28"/>
          <w:szCs w:val="28"/>
        </w:rPr>
        <w:t>Khi đưa khách quốc tế đến làm việc với các đơn vị hay địa phương, phải có nội dung làm việc cụ thể, phải được sự đồng ý bằng văn bản của Ủy ban Nhân dân cấp tỉnh, thành phố, cơ quan có thẩm quyền và các cá nhân, tổ chức mà đoàn vào cần gặp và phải tuân thủ các quy định và pháp luật hiện hành;</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4. </w:t>
      </w:r>
      <w:r w:rsidR="008512A7" w:rsidRPr="00433154">
        <w:rPr>
          <w:sz w:val="28"/>
          <w:szCs w:val="28"/>
        </w:rPr>
        <w:t xml:space="preserve">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là đầu mối tiếp nhận, xử lý, tham mưu và chuẩn bị cho Hiệu trưởng các nội dung để trình Ủy ban Nhân dân tỉnh đề nghị cho phép đoàn vào;</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5. </w:t>
      </w:r>
      <w:r w:rsidR="008512A7" w:rsidRPr="00433154">
        <w:rPr>
          <w:sz w:val="28"/>
          <w:szCs w:val="28"/>
        </w:rPr>
        <w:t>Đơn vị được phân công đón tiếp chịu trách nhiệm trước pháp luật về việc bảo đảm an toàn cho đoàn vào; tuân thủ các quy định bảo đảm an ninh, bí mật quốc gia trong việc trao đổi thông tin, tài liệu, mẫu vật với tổ chức, cá nhân nước ngoài;</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lastRenderedPageBreak/>
        <w:t xml:space="preserve">6. </w:t>
      </w:r>
      <w:r w:rsidR="008512A7" w:rsidRPr="00433154">
        <w:rPr>
          <w:sz w:val="28"/>
          <w:szCs w:val="28"/>
        </w:rPr>
        <w:t xml:space="preserve">Các đơn vị trực thuộc, cá nhân có liên quan hoạt động của Đoàn vào phải báo cáo kết quả làm việc bằng văn bản gửi cho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trong thời hạn quy định.</w:t>
      </w:r>
    </w:p>
    <w:p w:rsidR="003712B5" w:rsidRPr="00433154" w:rsidRDefault="008512A7" w:rsidP="00433154">
      <w:pPr>
        <w:pStyle w:val="Vnbnnidung50"/>
        <w:shd w:val="clear" w:color="auto" w:fill="auto"/>
        <w:spacing w:line="360" w:lineRule="auto"/>
        <w:ind w:firstLine="540"/>
        <w:rPr>
          <w:sz w:val="28"/>
          <w:szCs w:val="28"/>
        </w:rPr>
      </w:pPr>
      <w:r w:rsidRPr="00433154">
        <w:rPr>
          <w:sz w:val="28"/>
          <w:szCs w:val="28"/>
        </w:rPr>
        <w:t xml:space="preserve">Điều </w:t>
      </w:r>
      <w:r w:rsidR="00282B45">
        <w:rPr>
          <w:sz w:val="28"/>
          <w:szCs w:val="28"/>
          <w:lang w:val="en-US"/>
        </w:rPr>
        <w:t>17</w:t>
      </w:r>
      <w:r w:rsidRPr="00433154">
        <w:rPr>
          <w:sz w:val="28"/>
          <w:szCs w:val="28"/>
        </w:rPr>
        <w:t>. Quy trình, thủ tục liên quan đến quản lý đoàn vào</w:t>
      </w:r>
    </w:p>
    <w:p w:rsidR="003712B5" w:rsidRPr="00433154" w:rsidRDefault="0096532E" w:rsidP="00207E86">
      <w:pPr>
        <w:pStyle w:val="Vnbnnidung0"/>
        <w:shd w:val="clear" w:color="auto" w:fill="auto"/>
        <w:tabs>
          <w:tab w:val="left" w:pos="783"/>
        </w:tabs>
        <w:spacing w:line="360" w:lineRule="auto"/>
        <w:ind w:firstLine="0"/>
        <w:rPr>
          <w:sz w:val="28"/>
          <w:szCs w:val="28"/>
        </w:rPr>
      </w:pPr>
      <w:r>
        <w:rPr>
          <w:sz w:val="28"/>
          <w:szCs w:val="28"/>
          <w:lang w:val="en-US"/>
        </w:rPr>
        <w:t xml:space="preserve">1. </w:t>
      </w:r>
      <w:r w:rsidR="008512A7" w:rsidRPr="00433154">
        <w:rPr>
          <w:sz w:val="28"/>
          <w:szCs w:val="28"/>
        </w:rPr>
        <w:t>Quy trình quản lý đoàn vào</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a. </w:t>
      </w:r>
      <w:r w:rsidR="008512A7" w:rsidRPr="00433154">
        <w:rPr>
          <w:sz w:val="28"/>
          <w:szCs w:val="28"/>
        </w:rPr>
        <w:t xml:space="preserve">Đơn vị trực thuộc, cá nhân có nhu cầu mời khách nước ngoài đến thăm và làm việc tại trường phải chuẩn bị bộ hồ sơ liên quan đến Đoàn vào và trình Hiệu trưởng (thông qua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QT</w:t>
      </w:r>
      <w:r w:rsidR="008512A7" w:rsidRPr="00433154">
        <w:rPr>
          <w:sz w:val="28"/>
          <w:szCs w:val="28"/>
        </w:rPr>
        <w:t>) cho chủ trương chấp thuận;</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b. </w:t>
      </w:r>
      <w:r w:rsidR="008512A7" w:rsidRPr="00433154">
        <w:rPr>
          <w:sz w:val="28"/>
          <w:szCs w:val="28"/>
        </w:rPr>
        <w:t xml:space="preserve">Trong vòng 03 (ba) ngày làm việc, trên cơ sở bộ hồ sơ hợp lệ và chủ trương chấp thuận của Hiệu trưởng,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 xml:space="preserve">chuẩn bị các nội dung, hồ sơ cần thiết để trình Ủy ban Nhân dân tỉnh và các cơ quan có thẩm quyền khác đề nghị cho phép Đoàn vào làm việc với Nhà trường. Bộ hồ sơ hợp lệ phải được gửi cho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chậm nhất là 20 (hai mươi) ngày làm việc trước ngày khách chính thức đến trường theo kế hoạch đã trình và được Hiệu trưởng phê duyệt.</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c. </w:t>
      </w:r>
      <w:r w:rsidR="008512A7" w:rsidRPr="00433154">
        <w:rPr>
          <w:sz w:val="28"/>
          <w:szCs w:val="28"/>
        </w:rPr>
        <w:t>Sau khi có văn bản chấp thuận của Ủy ban Nhân dân tỉnh và các cơ quan có thẩm quyền ở địa phương, đơn vị trực thuộc, cá nhân mời khách triển khai công tác tổ chức tiếp đón đoàn vào theo đúng quy định hiện hành;</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d. </w:t>
      </w:r>
      <w:r w:rsidR="008512A7" w:rsidRPr="00433154">
        <w:rPr>
          <w:sz w:val="28"/>
          <w:szCs w:val="28"/>
        </w:rPr>
        <w:t xml:space="preserve">Trong vòng 07 (bảy) ngày làm việc sau khi kết thúc các hoạt động của Đoàn vào, các đơn vị trực thuộc, cá nhân có liên quan phải gửi báo cáo kết quả làm việc bằng văn bản về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và phòng TCCB để tổng hợp và báo cáo Hiệu trưởng (theo mẫu số</w:t>
      </w:r>
      <w:r w:rsidR="000D0172">
        <w:rPr>
          <w:sz w:val="28"/>
          <w:szCs w:val="28"/>
          <w:lang w:val="en-US"/>
        </w:rPr>
        <w:t xml:space="preserve"> 4</w:t>
      </w:r>
      <w:r w:rsidR="008512A7" w:rsidRPr="00433154">
        <w:rPr>
          <w:sz w:val="28"/>
          <w:szCs w:val="28"/>
        </w:rPr>
        <w:t xml:space="preserve"> ban hành kèm theo Quy định này);</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đ. </w:t>
      </w:r>
      <w:r w:rsidR="008512A7" w:rsidRPr="00433154">
        <w:rPr>
          <w:sz w:val="28"/>
          <w:szCs w:val="28"/>
        </w:rPr>
        <w:t xml:space="preserve">Khách nước ngoài từ các cơ quan, đơn vị ngoài Trường trong địa bàn tỉnh đến thăm và làm việc với đơn vị, cá nhân phải thông báo bằng văn bản gửi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ít nhất là 02 ngày làm việc trước khi khách đến.</w:t>
      </w:r>
    </w:p>
    <w:p w:rsidR="003712B5" w:rsidRPr="00433154" w:rsidRDefault="0096532E" w:rsidP="00207E86">
      <w:pPr>
        <w:pStyle w:val="Vnbnnidung0"/>
        <w:shd w:val="clear" w:color="auto" w:fill="auto"/>
        <w:tabs>
          <w:tab w:val="left" w:pos="783"/>
        </w:tabs>
        <w:spacing w:line="360" w:lineRule="auto"/>
        <w:ind w:firstLine="0"/>
        <w:rPr>
          <w:sz w:val="28"/>
          <w:szCs w:val="28"/>
        </w:rPr>
      </w:pPr>
      <w:r>
        <w:rPr>
          <w:sz w:val="28"/>
          <w:szCs w:val="28"/>
          <w:lang w:val="en-US"/>
        </w:rPr>
        <w:t xml:space="preserve">2. </w:t>
      </w:r>
      <w:r w:rsidR="008512A7" w:rsidRPr="00433154">
        <w:rPr>
          <w:sz w:val="28"/>
          <w:szCs w:val="28"/>
        </w:rPr>
        <w:t>Bộ hồ sơ các đơn vị trực thuộc phải chuẩn bị gồm các nội dung sau:</w:t>
      </w:r>
    </w:p>
    <w:p w:rsidR="003712B5" w:rsidRPr="00433154" w:rsidRDefault="00207E86" w:rsidP="00207E86">
      <w:pPr>
        <w:pStyle w:val="Vnbnnidung0"/>
        <w:shd w:val="clear" w:color="auto" w:fill="auto"/>
        <w:tabs>
          <w:tab w:val="left" w:pos="783"/>
        </w:tabs>
        <w:spacing w:line="360" w:lineRule="auto"/>
        <w:ind w:firstLine="0"/>
        <w:rPr>
          <w:sz w:val="28"/>
          <w:szCs w:val="28"/>
        </w:rPr>
      </w:pPr>
      <w:r>
        <w:rPr>
          <w:sz w:val="28"/>
          <w:szCs w:val="28"/>
          <w:lang w:val="en-US"/>
        </w:rPr>
        <w:t xml:space="preserve">a. </w:t>
      </w:r>
      <w:r w:rsidR="008512A7" w:rsidRPr="00433154">
        <w:rPr>
          <w:sz w:val="28"/>
          <w:szCs w:val="28"/>
        </w:rPr>
        <w:t>Tờ trình của đơn vị trực thuộc;</w:t>
      </w:r>
    </w:p>
    <w:p w:rsidR="003712B5" w:rsidRPr="00433154" w:rsidRDefault="00207E86" w:rsidP="00207E86">
      <w:pPr>
        <w:pStyle w:val="Vnbnnidung0"/>
        <w:shd w:val="clear" w:color="auto" w:fill="auto"/>
        <w:tabs>
          <w:tab w:val="left" w:pos="783"/>
        </w:tabs>
        <w:spacing w:line="360" w:lineRule="auto"/>
        <w:ind w:firstLine="0"/>
        <w:rPr>
          <w:sz w:val="28"/>
          <w:szCs w:val="28"/>
        </w:rPr>
      </w:pPr>
      <w:r>
        <w:rPr>
          <w:sz w:val="28"/>
          <w:szCs w:val="28"/>
          <w:lang w:val="en-US"/>
        </w:rPr>
        <w:t xml:space="preserve">b. </w:t>
      </w:r>
      <w:r w:rsidR="008512A7" w:rsidRPr="00433154">
        <w:rPr>
          <w:sz w:val="28"/>
          <w:szCs w:val="28"/>
        </w:rPr>
        <w:t>Kế hoạch làm việc chi tiết của Đoàn vào;</w:t>
      </w:r>
    </w:p>
    <w:p w:rsidR="003712B5" w:rsidRPr="00433154"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t xml:space="preserve">c. </w:t>
      </w:r>
      <w:r w:rsidR="008512A7" w:rsidRPr="00433154">
        <w:rPr>
          <w:sz w:val="28"/>
          <w:szCs w:val="28"/>
        </w:rPr>
        <w:t>Danh sách và bản sao trích yếu hộ chiếu, thị thực nhập cảnh của thành viên quốc tịch nước ngoài trong Đoàn vào;</w:t>
      </w:r>
    </w:p>
    <w:p w:rsidR="003712B5" w:rsidRPr="00433154" w:rsidRDefault="00207E86" w:rsidP="00207E86">
      <w:pPr>
        <w:pStyle w:val="Vnbnnidung0"/>
        <w:shd w:val="clear" w:color="auto" w:fill="auto"/>
        <w:tabs>
          <w:tab w:val="left" w:pos="783"/>
        </w:tabs>
        <w:spacing w:line="360" w:lineRule="auto"/>
        <w:ind w:firstLine="0"/>
        <w:rPr>
          <w:sz w:val="28"/>
          <w:szCs w:val="28"/>
        </w:rPr>
      </w:pPr>
      <w:r>
        <w:rPr>
          <w:sz w:val="28"/>
          <w:szCs w:val="28"/>
          <w:lang w:val="en-US"/>
        </w:rPr>
        <w:t xml:space="preserve">d. </w:t>
      </w:r>
      <w:r w:rsidR="008512A7" w:rsidRPr="00433154">
        <w:rPr>
          <w:sz w:val="28"/>
          <w:szCs w:val="28"/>
        </w:rPr>
        <w:t>Các văn bản, tài liệu khác (nếu cần).</w:t>
      </w:r>
    </w:p>
    <w:p w:rsidR="003712B5" w:rsidRPr="00433154" w:rsidRDefault="0096532E" w:rsidP="00207E86">
      <w:pPr>
        <w:pStyle w:val="Vnbnnidung0"/>
        <w:shd w:val="clear" w:color="auto" w:fill="auto"/>
        <w:tabs>
          <w:tab w:val="left" w:pos="783"/>
        </w:tabs>
        <w:spacing w:line="360" w:lineRule="auto"/>
        <w:ind w:firstLine="0"/>
        <w:rPr>
          <w:sz w:val="28"/>
          <w:szCs w:val="28"/>
        </w:rPr>
      </w:pPr>
      <w:r>
        <w:rPr>
          <w:sz w:val="28"/>
          <w:szCs w:val="28"/>
          <w:lang w:val="en-US"/>
        </w:rPr>
        <w:t xml:space="preserve">3. </w:t>
      </w:r>
      <w:r w:rsidR="008512A7" w:rsidRPr="00433154">
        <w:rPr>
          <w:sz w:val="28"/>
          <w:szCs w:val="28"/>
        </w:rPr>
        <w:t>Một số lưu ý trong công tác quản lý đoàn vào</w:t>
      </w:r>
    </w:p>
    <w:p w:rsidR="003712B5" w:rsidRPr="0096532E" w:rsidRDefault="00207E86" w:rsidP="00207E86">
      <w:pPr>
        <w:pStyle w:val="Vnbnnidung0"/>
        <w:shd w:val="clear" w:color="auto" w:fill="auto"/>
        <w:tabs>
          <w:tab w:val="left" w:pos="783"/>
        </w:tabs>
        <w:spacing w:line="360" w:lineRule="auto"/>
        <w:ind w:right="20" w:firstLine="0"/>
        <w:rPr>
          <w:sz w:val="28"/>
          <w:szCs w:val="28"/>
        </w:rPr>
      </w:pPr>
      <w:r>
        <w:rPr>
          <w:sz w:val="28"/>
          <w:szCs w:val="28"/>
          <w:lang w:val="en-US"/>
        </w:rPr>
        <w:lastRenderedPageBreak/>
        <w:t xml:space="preserve">a. </w:t>
      </w:r>
      <w:r w:rsidR="008512A7" w:rsidRPr="00433154">
        <w:rPr>
          <w:sz w:val="28"/>
          <w:szCs w:val="28"/>
        </w:rPr>
        <w:t>Nhà trường không tiếp nhận thành viên trong đoàn vào có ký hiệu thị thực nhập cảnh không phù hợp theo quy định tại Luật về nhập cảnh, xuất cảnh, quá cảnh, cư trú của người nước ngoài tại Việt Nam (2013). Đối tác nước ngoài có ký hiệu trên thị thực nhập</w:t>
      </w:r>
      <w:r w:rsidR="0096532E">
        <w:rPr>
          <w:sz w:val="28"/>
          <w:szCs w:val="28"/>
          <w:lang w:val="en-US"/>
        </w:rPr>
        <w:t xml:space="preserve"> </w:t>
      </w:r>
      <w:r w:rsidR="008512A7" w:rsidRPr="0096532E">
        <w:rPr>
          <w:sz w:val="28"/>
          <w:szCs w:val="28"/>
        </w:rPr>
        <w:t>cảnh là “DL” không được phép đến làm việc tại Nhà trường dưới bất kỳ hình thức nào;</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b. </w:t>
      </w:r>
      <w:r w:rsidR="008512A7" w:rsidRPr="00433154">
        <w:rPr>
          <w:sz w:val="28"/>
          <w:szCs w:val="28"/>
        </w:rPr>
        <w:t>Nếu trong kế hoạch làm việc có liên quan đến thăm, làm việc tại các địa bàn nhạy cảm, biên giới, liên quan đến trao đổi thông tin, tài liệu thuộc dạng mật, phải có giải trình cụ thể và phải được sự cho phép của Hiệu trưởng và các cơ quan có thẩm quyền bằng văn bản.</w:t>
      </w:r>
    </w:p>
    <w:p w:rsidR="003712B5" w:rsidRPr="00433154" w:rsidRDefault="008512A7" w:rsidP="00433154">
      <w:pPr>
        <w:pStyle w:val="Vnbnnidung50"/>
        <w:shd w:val="clear" w:color="auto" w:fill="auto"/>
        <w:spacing w:line="360" w:lineRule="auto"/>
        <w:ind w:left="20" w:firstLine="540"/>
        <w:rPr>
          <w:sz w:val="28"/>
          <w:szCs w:val="28"/>
        </w:rPr>
      </w:pPr>
      <w:bookmarkStart w:id="14" w:name="bookmark15"/>
      <w:r w:rsidRPr="00433154">
        <w:rPr>
          <w:sz w:val="28"/>
          <w:szCs w:val="28"/>
        </w:rPr>
        <w:t xml:space="preserve">Điều </w:t>
      </w:r>
      <w:r w:rsidR="00282B45">
        <w:rPr>
          <w:sz w:val="28"/>
          <w:szCs w:val="28"/>
          <w:lang w:val="en-US"/>
        </w:rPr>
        <w:t>18</w:t>
      </w:r>
      <w:r w:rsidRPr="00433154">
        <w:rPr>
          <w:sz w:val="28"/>
          <w:szCs w:val="28"/>
        </w:rPr>
        <w:t>. Tiếp khách quốc tế</w:t>
      </w:r>
      <w:bookmarkEnd w:id="14"/>
    </w:p>
    <w:p w:rsidR="003712B5" w:rsidRPr="00433154" w:rsidRDefault="0096532E" w:rsidP="00207E86">
      <w:pPr>
        <w:pStyle w:val="Vnbnnidung0"/>
        <w:shd w:val="clear" w:color="auto" w:fill="auto"/>
        <w:tabs>
          <w:tab w:val="left" w:pos="805"/>
        </w:tabs>
        <w:spacing w:line="360" w:lineRule="auto"/>
        <w:ind w:firstLine="0"/>
        <w:rPr>
          <w:sz w:val="28"/>
          <w:szCs w:val="28"/>
        </w:rPr>
      </w:pPr>
      <w:r>
        <w:rPr>
          <w:sz w:val="28"/>
          <w:szCs w:val="28"/>
          <w:lang w:val="en-US"/>
        </w:rPr>
        <w:t xml:space="preserve">1. </w:t>
      </w:r>
      <w:r w:rsidR="008512A7" w:rsidRPr="00433154">
        <w:rPr>
          <w:sz w:val="28"/>
          <w:szCs w:val="28"/>
        </w:rPr>
        <w:t>Lãnh đạo Nhà trường tiếp khách quốc tế</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a. </w:t>
      </w:r>
      <w:r w:rsidR="008512A7" w:rsidRPr="00433154">
        <w:rPr>
          <w:sz w:val="28"/>
          <w:szCs w:val="28"/>
        </w:rPr>
        <w:t xml:space="preserve">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là đầu mối tham mưu và tổ chức thực hiện việc tiếp khách quốc tế của lãnh đạo Nhà trường;</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b. </w:t>
      </w:r>
      <w:r w:rsidR="008512A7" w:rsidRPr="00433154">
        <w:rPr>
          <w:sz w:val="28"/>
          <w:szCs w:val="28"/>
        </w:rPr>
        <w:t xml:space="preserve">Các đơn vị trực thuộc, cá nhân khi có kế hoạch mời lãnh đạo Nhà trường tiếp khách quốc tế phải có văn bản gửi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QT</w:t>
      </w:r>
      <w:r w:rsidR="008512A7" w:rsidRPr="00433154">
        <w:rPr>
          <w:sz w:val="28"/>
          <w:szCs w:val="28"/>
        </w:rPr>
        <w:t xml:space="preserve">, trong đó nêu rõ, thành phần đoàn, mục đích, nội dung làm việc, thời gian đón tiếp và các đề xuất khác.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có trách nhiệm trình xin ý kiến chỉ đạo của Hiệu trưởng;</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c. </w:t>
      </w:r>
      <w:r w:rsidR="008512A7" w:rsidRPr="00433154">
        <w:rPr>
          <w:sz w:val="28"/>
          <w:szCs w:val="28"/>
        </w:rPr>
        <w:t xml:space="preserve">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có trách nhiệm làm mọi thủ tục cho khách nước ngoài đến thăm và làm việc tại trường để trình và xin phép các cơ quan chức năng theo qui định hiện hành;</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d. </w:t>
      </w:r>
      <w:r w:rsidR="008512A7" w:rsidRPr="00433154">
        <w:rPr>
          <w:sz w:val="28"/>
          <w:szCs w:val="28"/>
        </w:rPr>
        <w:t xml:space="preserve">Phòng </w:t>
      </w:r>
      <w:r w:rsidR="008512A7" w:rsidRPr="00F00BF4">
        <w:rPr>
          <w:color w:val="FF0000"/>
          <w:sz w:val="28"/>
          <w:szCs w:val="28"/>
        </w:rPr>
        <w:t xml:space="preserve">HCTH </w:t>
      </w:r>
      <w:r w:rsidR="008512A7" w:rsidRPr="00433154">
        <w:rPr>
          <w:sz w:val="28"/>
          <w:szCs w:val="28"/>
        </w:rPr>
        <w:t xml:space="preserve">chuẩn bị thư mời trình Hiệu trưởng ký và chuyển thư mời cho khách (bằng thư, </w:t>
      </w:r>
      <w:r w:rsidR="008512A7" w:rsidRPr="00433154">
        <w:rPr>
          <w:sz w:val="28"/>
          <w:szCs w:val="28"/>
          <w:lang w:val="en-US"/>
        </w:rPr>
        <w:t xml:space="preserve">fax </w:t>
      </w:r>
      <w:r w:rsidR="008512A7" w:rsidRPr="00433154">
        <w:rPr>
          <w:sz w:val="28"/>
          <w:szCs w:val="28"/>
        </w:rPr>
        <w:t>hoặc trực tiếp) (khi có yêu cầu của Hiệu trưởng);</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đ. </w:t>
      </w:r>
      <w:r w:rsidR="008512A7" w:rsidRPr="00433154">
        <w:rPr>
          <w:sz w:val="28"/>
          <w:szCs w:val="28"/>
        </w:rPr>
        <w:t>Chi phí tiếp khách Quốc tế thực hiện theo</w:t>
      </w:r>
      <w:r w:rsidR="0096532E">
        <w:rPr>
          <w:sz w:val="28"/>
          <w:szCs w:val="28"/>
          <w:lang w:val="en-US"/>
        </w:rPr>
        <w:t xml:space="preserve"> Thông tư 01/2010/TT-BTC</w:t>
      </w:r>
      <w:r w:rsidR="008512A7" w:rsidRPr="00433154">
        <w:rPr>
          <w:sz w:val="28"/>
          <w:szCs w:val="28"/>
        </w:rPr>
        <w:t xml:space="preserve"> </w:t>
      </w:r>
      <w:r w:rsidR="0096532E">
        <w:rPr>
          <w:sz w:val="28"/>
          <w:szCs w:val="28"/>
          <w:lang w:val="en-US"/>
        </w:rPr>
        <w:t xml:space="preserve">và </w:t>
      </w:r>
      <w:r w:rsidR="008512A7" w:rsidRPr="00433154">
        <w:rPr>
          <w:sz w:val="28"/>
          <w:szCs w:val="28"/>
        </w:rPr>
        <w:t>Quy chế chi tiêu nội bộ của Nhà trường.</w:t>
      </w:r>
    </w:p>
    <w:p w:rsidR="003712B5" w:rsidRPr="00433154" w:rsidRDefault="0096532E" w:rsidP="00207E86">
      <w:pPr>
        <w:pStyle w:val="Vnbnnidung0"/>
        <w:shd w:val="clear" w:color="auto" w:fill="auto"/>
        <w:tabs>
          <w:tab w:val="left" w:pos="805"/>
        </w:tabs>
        <w:spacing w:line="360" w:lineRule="auto"/>
        <w:ind w:firstLine="0"/>
        <w:rPr>
          <w:sz w:val="28"/>
          <w:szCs w:val="28"/>
        </w:rPr>
      </w:pPr>
      <w:r>
        <w:rPr>
          <w:sz w:val="28"/>
          <w:szCs w:val="28"/>
          <w:lang w:val="en-US"/>
        </w:rPr>
        <w:t xml:space="preserve">2. </w:t>
      </w:r>
      <w:r w:rsidR="008512A7" w:rsidRPr="00433154">
        <w:rPr>
          <w:sz w:val="28"/>
          <w:szCs w:val="28"/>
        </w:rPr>
        <w:t>Các đơn vị trực thuộc tiếp khách quốc tế:</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a. </w:t>
      </w:r>
      <w:r w:rsidR="008512A7" w:rsidRPr="00433154">
        <w:rPr>
          <w:sz w:val="28"/>
          <w:szCs w:val="28"/>
        </w:rPr>
        <w:t>Đơn vị tự chuẩn bị nội dung buổi tiếp, chịu trách nhiệm trước lãnh đạo Nhà trường về nội dung thảo luận, làm việc;</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b. </w:t>
      </w:r>
      <w:r w:rsidR="008512A7" w:rsidRPr="00433154">
        <w:rPr>
          <w:sz w:val="28"/>
          <w:szCs w:val="28"/>
        </w:rPr>
        <w:t xml:space="preserve">Trong trường hợp nội dung thảo luận có liên quan đến các vấn đề nhạy cảm, vượt quá thẩm quyền giải quyết hoặc liên quan nhiều đơn vị khác, đơn trực thuộc phải báo cáo xin ý kiến chỉ đạo của Hiệu trưởng (bằng văn bản và thông quan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QT</w:t>
      </w:r>
      <w:r w:rsidR="008512A7" w:rsidRPr="00433154">
        <w:rPr>
          <w:sz w:val="28"/>
          <w:szCs w:val="28"/>
        </w:rPr>
        <w:t>);</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lastRenderedPageBreak/>
        <w:t xml:space="preserve">c. </w:t>
      </w:r>
      <w:r w:rsidR="008512A7" w:rsidRPr="00433154">
        <w:rPr>
          <w:sz w:val="28"/>
          <w:szCs w:val="28"/>
        </w:rPr>
        <w:t xml:space="preserve">Đơn vị trực thuộc, cá nhân muốn tiếp đón và làm việc với đối tác nước ngoài trong địa bàn tỉnh phải làm văn bản (mẫu 2) trình Hiệu trưởng phê duyệt (thông qua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QT</w:t>
      </w:r>
      <w:r w:rsidR="008512A7" w:rsidRPr="00433154">
        <w:rPr>
          <w:sz w:val="28"/>
          <w:szCs w:val="28"/>
        </w:rPr>
        <w:t>) ít nhất là 05 (năm) ngày làm việc trước khi khách đến;</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d. </w:t>
      </w:r>
      <w:r w:rsidR="008512A7" w:rsidRPr="00433154">
        <w:rPr>
          <w:sz w:val="28"/>
          <w:szCs w:val="28"/>
        </w:rPr>
        <w:t xml:space="preserve">Các đơn vị trực thuộc, cá nhân có nhu cầu tiếp đón đối tác nước ngoài phải lập kế hoạch làm việc (theo mẫu 3) trình Hiệu trưởng phê duyệt (thông qua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QT</w:t>
      </w:r>
      <w:r w:rsidR="008512A7" w:rsidRPr="00433154">
        <w:rPr>
          <w:sz w:val="28"/>
          <w:szCs w:val="28"/>
        </w:rPr>
        <w:t>) ít nhất 07 (bảy) ngày làm việc trước ngày dự kiến đối tác nước ngoài đến;</w:t>
      </w:r>
    </w:p>
    <w:p w:rsidR="003712B5" w:rsidRPr="00433154" w:rsidRDefault="00207E86" w:rsidP="00207E86">
      <w:pPr>
        <w:pStyle w:val="Vnbnnidung0"/>
        <w:shd w:val="clear" w:color="auto" w:fill="auto"/>
        <w:tabs>
          <w:tab w:val="left" w:pos="805"/>
        </w:tabs>
        <w:spacing w:line="360" w:lineRule="auto"/>
        <w:ind w:right="20" w:firstLine="0"/>
        <w:rPr>
          <w:sz w:val="28"/>
          <w:szCs w:val="28"/>
        </w:rPr>
      </w:pPr>
      <w:r>
        <w:rPr>
          <w:sz w:val="28"/>
          <w:szCs w:val="28"/>
          <w:lang w:val="en-US"/>
        </w:rPr>
        <w:t xml:space="preserve">đ. </w:t>
      </w:r>
      <w:r w:rsidR="008512A7" w:rsidRPr="00433154">
        <w:rPr>
          <w:sz w:val="28"/>
          <w:szCs w:val="28"/>
        </w:rPr>
        <w:t xml:space="preserve">Trong vòng 05 (năm) ngày làm việc kể từ khi kết thúc việc tiếp khách quốc tế, đơn vị tiếp khách phải gửi báo cáo kết quả làm việc về phòng </w:t>
      </w:r>
      <w:r w:rsidR="0096532E" w:rsidRPr="00433154">
        <w:rPr>
          <w:sz w:val="28"/>
          <w:szCs w:val="28"/>
        </w:rPr>
        <w:t>KH</w:t>
      </w:r>
      <w:r w:rsidR="0096532E">
        <w:rPr>
          <w:sz w:val="28"/>
          <w:szCs w:val="28"/>
          <w:lang w:val="en-US"/>
        </w:rPr>
        <w:t>CN</w:t>
      </w:r>
      <w:r w:rsidR="0096532E">
        <w:rPr>
          <w:sz w:val="28"/>
          <w:szCs w:val="28"/>
        </w:rPr>
        <w:t>&amp;</w:t>
      </w:r>
      <w:r w:rsidR="0096532E">
        <w:rPr>
          <w:sz w:val="28"/>
          <w:szCs w:val="28"/>
          <w:lang w:val="en-US"/>
        </w:rPr>
        <w:t>HT</w:t>
      </w:r>
      <w:r w:rsidR="0096532E" w:rsidRPr="00433154">
        <w:rPr>
          <w:sz w:val="28"/>
          <w:szCs w:val="28"/>
        </w:rPr>
        <w:t xml:space="preserve">QT </w:t>
      </w:r>
      <w:r w:rsidR="008512A7" w:rsidRPr="00433154">
        <w:rPr>
          <w:sz w:val="28"/>
          <w:szCs w:val="28"/>
        </w:rPr>
        <w:t>bằng văn bản để tổng hợp và báo cáo Hiệu trưởng (theo mẫu 4);</w:t>
      </w:r>
    </w:p>
    <w:p w:rsidR="003712B5" w:rsidRPr="00433154" w:rsidRDefault="00207E86" w:rsidP="00207E86">
      <w:pPr>
        <w:pStyle w:val="Vnbnnidung0"/>
        <w:shd w:val="clear" w:color="auto" w:fill="auto"/>
        <w:tabs>
          <w:tab w:val="left" w:pos="805"/>
        </w:tabs>
        <w:spacing w:line="360" w:lineRule="auto"/>
        <w:ind w:firstLine="0"/>
        <w:rPr>
          <w:sz w:val="28"/>
          <w:szCs w:val="28"/>
        </w:rPr>
      </w:pPr>
      <w:r>
        <w:rPr>
          <w:sz w:val="28"/>
          <w:szCs w:val="28"/>
          <w:lang w:val="en-US"/>
        </w:rPr>
        <w:t xml:space="preserve">e. </w:t>
      </w:r>
      <w:r w:rsidR="008512A7" w:rsidRPr="00433154">
        <w:rPr>
          <w:sz w:val="28"/>
          <w:szCs w:val="28"/>
        </w:rPr>
        <w:t>Mọi chi phí phát sinh liên quan tiếp khách quốc tế do các đơn vị tự chi trả;</w:t>
      </w:r>
    </w:p>
    <w:p w:rsidR="003712B5" w:rsidRPr="00433154" w:rsidRDefault="008512A7" w:rsidP="00433154">
      <w:pPr>
        <w:pStyle w:val="Vnbnnidung50"/>
        <w:shd w:val="clear" w:color="auto" w:fill="auto"/>
        <w:spacing w:line="360" w:lineRule="auto"/>
        <w:ind w:left="20" w:firstLine="540"/>
        <w:rPr>
          <w:sz w:val="28"/>
          <w:szCs w:val="28"/>
        </w:rPr>
      </w:pPr>
      <w:bookmarkStart w:id="15" w:name="bookmark16"/>
      <w:r w:rsidRPr="00433154">
        <w:rPr>
          <w:sz w:val="28"/>
          <w:szCs w:val="28"/>
        </w:rPr>
        <w:t xml:space="preserve">Điều </w:t>
      </w:r>
      <w:r w:rsidR="002B4C55">
        <w:rPr>
          <w:sz w:val="28"/>
          <w:szCs w:val="28"/>
          <w:lang w:val="en-US"/>
        </w:rPr>
        <w:t>1</w:t>
      </w:r>
      <w:r w:rsidR="00282B45">
        <w:rPr>
          <w:sz w:val="28"/>
          <w:szCs w:val="28"/>
          <w:lang w:val="en-US"/>
        </w:rPr>
        <w:t>9</w:t>
      </w:r>
      <w:r w:rsidRPr="00433154">
        <w:rPr>
          <w:sz w:val="28"/>
          <w:szCs w:val="28"/>
        </w:rPr>
        <w:t>. Quản lý đoàn ra</w:t>
      </w:r>
      <w:bookmarkEnd w:id="15"/>
    </w:p>
    <w:p w:rsidR="003712B5" w:rsidRPr="00433154" w:rsidRDefault="008512A7" w:rsidP="00433154">
      <w:pPr>
        <w:pStyle w:val="Vnbnnidung0"/>
        <w:shd w:val="clear" w:color="auto" w:fill="auto"/>
        <w:spacing w:line="360" w:lineRule="auto"/>
        <w:ind w:left="20" w:right="20" w:firstLine="540"/>
        <w:rPr>
          <w:sz w:val="28"/>
          <w:szCs w:val="28"/>
        </w:rPr>
      </w:pPr>
      <w:r w:rsidRPr="00433154">
        <w:rPr>
          <w:sz w:val="28"/>
          <w:szCs w:val="28"/>
        </w:rPr>
        <w:t>Thực hiện theo quy định hiện hành về xuất cảnh, nhập cảnh của công dân Việt Nam và các quy định sau đây:</w:t>
      </w:r>
    </w:p>
    <w:p w:rsidR="003712B5" w:rsidRPr="00433154" w:rsidRDefault="0096532E" w:rsidP="0096532E">
      <w:pPr>
        <w:pStyle w:val="Vnbnnidung0"/>
        <w:shd w:val="clear" w:color="auto" w:fill="auto"/>
        <w:tabs>
          <w:tab w:val="left" w:pos="805"/>
        </w:tabs>
        <w:spacing w:line="360" w:lineRule="auto"/>
        <w:ind w:firstLine="0"/>
        <w:rPr>
          <w:sz w:val="28"/>
          <w:szCs w:val="28"/>
        </w:rPr>
      </w:pPr>
      <w:r>
        <w:rPr>
          <w:sz w:val="28"/>
          <w:szCs w:val="28"/>
          <w:lang w:val="en-US"/>
        </w:rPr>
        <w:t xml:space="preserve">1. </w:t>
      </w:r>
      <w:r w:rsidR="008512A7" w:rsidRPr="00433154">
        <w:rPr>
          <w:sz w:val="28"/>
          <w:szCs w:val="28"/>
        </w:rPr>
        <w:t>Quyết định cử đoàn ra:</w:t>
      </w:r>
    </w:p>
    <w:p w:rsidR="003712B5" w:rsidRPr="00433154" w:rsidRDefault="0096532E" w:rsidP="0096532E">
      <w:pPr>
        <w:pStyle w:val="Vnbnnidung0"/>
        <w:shd w:val="clear" w:color="auto" w:fill="auto"/>
        <w:tabs>
          <w:tab w:val="left" w:pos="805"/>
        </w:tabs>
        <w:spacing w:line="360" w:lineRule="auto"/>
        <w:ind w:firstLine="0"/>
        <w:rPr>
          <w:sz w:val="28"/>
          <w:szCs w:val="28"/>
        </w:rPr>
      </w:pPr>
      <w:r>
        <w:rPr>
          <w:sz w:val="28"/>
          <w:szCs w:val="28"/>
          <w:lang w:val="en-US"/>
        </w:rPr>
        <w:t xml:space="preserve">a. </w:t>
      </w:r>
      <w:r w:rsidR="008512A7" w:rsidRPr="00433154">
        <w:rPr>
          <w:sz w:val="28"/>
          <w:szCs w:val="28"/>
        </w:rPr>
        <w:t>Lãnh đạo Bộ quyết định việc cử lãnh đạo Nhà trường đi nước ngoài;</w:t>
      </w:r>
    </w:p>
    <w:p w:rsidR="003712B5" w:rsidRPr="0096532E" w:rsidRDefault="0096532E" w:rsidP="0096532E">
      <w:pPr>
        <w:pStyle w:val="Vnbnnidung0"/>
        <w:shd w:val="clear" w:color="auto" w:fill="auto"/>
        <w:tabs>
          <w:tab w:val="left" w:pos="805"/>
        </w:tabs>
        <w:spacing w:line="360" w:lineRule="auto"/>
        <w:ind w:left="20" w:firstLine="0"/>
        <w:jc w:val="left"/>
        <w:rPr>
          <w:sz w:val="28"/>
          <w:szCs w:val="28"/>
        </w:rPr>
      </w:pPr>
      <w:r>
        <w:rPr>
          <w:sz w:val="28"/>
          <w:szCs w:val="28"/>
          <w:lang w:val="en-US"/>
        </w:rPr>
        <w:t xml:space="preserve">b. </w:t>
      </w:r>
      <w:r w:rsidR="008512A7" w:rsidRPr="0096532E">
        <w:rPr>
          <w:sz w:val="28"/>
          <w:szCs w:val="28"/>
        </w:rPr>
        <w:t xml:space="preserve">Hiệu trưởng quyết định cử cán bộ, viên chức và người lao động của </w:t>
      </w:r>
      <w:r w:rsidRPr="0096532E">
        <w:rPr>
          <w:sz w:val="28"/>
          <w:szCs w:val="28"/>
          <w:lang w:val="en-US"/>
        </w:rPr>
        <w:t>trường</w:t>
      </w:r>
      <w:r w:rsidR="008512A7" w:rsidRPr="0096532E">
        <w:rPr>
          <w:sz w:val="28"/>
          <w:szCs w:val="28"/>
        </w:rPr>
        <w:t xml:space="preserve"> đi nước</w:t>
      </w:r>
      <w:r>
        <w:rPr>
          <w:sz w:val="28"/>
          <w:szCs w:val="28"/>
          <w:lang w:val="en-US"/>
        </w:rPr>
        <w:t xml:space="preserve"> </w:t>
      </w:r>
      <w:r w:rsidR="008512A7" w:rsidRPr="0096532E">
        <w:rPr>
          <w:sz w:val="28"/>
          <w:szCs w:val="28"/>
        </w:rPr>
        <w:t>ngoài.</w:t>
      </w:r>
    </w:p>
    <w:p w:rsidR="003712B5" w:rsidRPr="00433154" w:rsidRDefault="0096532E" w:rsidP="00207E86">
      <w:pPr>
        <w:pStyle w:val="Vnbnnidung0"/>
        <w:shd w:val="clear" w:color="auto" w:fill="auto"/>
        <w:tabs>
          <w:tab w:val="left" w:pos="810"/>
        </w:tabs>
        <w:spacing w:line="360" w:lineRule="auto"/>
        <w:ind w:firstLine="0"/>
        <w:rPr>
          <w:sz w:val="28"/>
          <w:szCs w:val="28"/>
        </w:rPr>
      </w:pPr>
      <w:r>
        <w:rPr>
          <w:sz w:val="28"/>
          <w:szCs w:val="28"/>
          <w:lang w:val="en-US"/>
        </w:rPr>
        <w:t xml:space="preserve">2. </w:t>
      </w:r>
      <w:r w:rsidR="008512A7" w:rsidRPr="00433154">
        <w:rPr>
          <w:sz w:val="28"/>
          <w:szCs w:val="28"/>
        </w:rPr>
        <w:t>Hồ sơ đoàn ra gồm:</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a. </w:t>
      </w:r>
      <w:r w:rsidR="008512A7" w:rsidRPr="00433154">
        <w:rPr>
          <w:sz w:val="28"/>
          <w:szCs w:val="28"/>
        </w:rPr>
        <w:t>Giấy mời (bản chính) của đối tác nước ngoài gửi cho đơn vị hoặc cá nhân, kèm theo bản dịch tiếng Việt;</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b. </w:t>
      </w:r>
      <w:r w:rsidR="008512A7" w:rsidRPr="00433154">
        <w:rPr>
          <w:sz w:val="28"/>
          <w:szCs w:val="28"/>
        </w:rPr>
        <w:t>Công văn đề nghị cử đoàn ra do thủ trưởng đơn vị ký, trong đó nêu rõ: họ và tên, năm sinh, chức vụ hoặc chức danh, mã ngạch công chức/viên chức của thành viên trong đoàn; mục đích chuyến đi, nước đến, thời gian xuất cảnh, nhập cảnh dự kiến; nguồn kinh phí; cách thức liên hệ trong trường hợp cần thiết;</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c. </w:t>
      </w:r>
      <w:r w:rsidR="008512A7" w:rsidRPr="00433154">
        <w:rPr>
          <w:sz w:val="28"/>
          <w:szCs w:val="28"/>
        </w:rPr>
        <w:t>Bản sao Hợp đồng lao động ký với thủ trưởng đơn vị trực thuộc, có thời hạn từ 06 tháng trở lên và có đóng bảo hiểm xã hội (nếu là lao động hợp đồng).</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3. </w:t>
      </w:r>
      <w:r w:rsidR="008512A7" w:rsidRPr="00433154">
        <w:rPr>
          <w:sz w:val="28"/>
          <w:szCs w:val="28"/>
        </w:rPr>
        <w:t xml:space="preserve">Phòng TCCB là đầu mối phối hợp với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 xml:space="preserve">QT </w:t>
      </w:r>
      <w:r w:rsidR="008512A7" w:rsidRPr="00433154">
        <w:rPr>
          <w:sz w:val="28"/>
          <w:szCs w:val="28"/>
        </w:rPr>
        <w:t>hướng dẫn, tiếp nhận và xử lý hồ sơ đối với các cán bộ, viên chức và người lao động xin đi học tập, hội nghị, hội thảo, tập huấn ở nước ngoài trình Hiệu trưởng quyết định;</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lastRenderedPageBreak/>
        <w:t xml:space="preserve">4. </w:t>
      </w:r>
      <w:r w:rsidR="008512A7" w:rsidRPr="00433154">
        <w:rPr>
          <w:sz w:val="28"/>
          <w:szCs w:val="28"/>
        </w:rPr>
        <w:t xml:space="preserve">Người được cử đi công tác, học tập ở nước ngoài phải báo cáo Hiệu trưởng (thông qua Phòng TCCB và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QT</w:t>
      </w:r>
      <w:r w:rsidR="008512A7" w:rsidRPr="00433154">
        <w:rPr>
          <w:sz w:val="28"/>
          <w:szCs w:val="28"/>
        </w:rPr>
        <w:t>) bằng văn bản về kết quả chuyến đi theo mẫu biểu quy định chậm nhất 07 (bảy) ngày làm việc sau khi trở về nước, đồng thời chia sẻ các thông tin, tài liệu, mẫu vật... được cung cấp (nếu có). Báo cáo kết quả và các sản phẩm là căn cứ để đánh giá việc thực hiện nhiệm vụ của cán bộ, viên chức, nhân viên và là tiêu chí để xét thi đua của cá nhân, đơn vị trong năm đó;</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5. </w:t>
      </w:r>
      <w:r w:rsidR="008512A7" w:rsidRPr="00433154">
        <w:rPr>
          <w:sz w:val="28"/>
          <w:szCs w:val="28"/>
        </w:rPr>
        <w:t xml:space="preserve">CBVC đi công tác nước ngoài phải có nghĩa vụ chấp hành Pháp lệnh bảo vệ bí mật Nhà nước. Mọi tài liệu, mẫu vật mang ra nước ngoài phục vụ học tập, tham gia hội nghị, hội thảo khoa học phải được phép của Hiệu trưởng (thông qua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QT</w:t>
      </w:r>
      <w:r w:rsidR="008512A7" w:rsidRPr="00433154">
        <w:rPr>
          <w:sz w:val="28"/>
          <w:szCs w:val="28"/>
        </w:rPr>
        <w:t>) và các cơ quan có thẩm quyền theo quy định;</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6. </w:t>
      </w:r>
      <w:r w:rsidR="008512A7" w:rsidRPr="00433154">
        <w:rPr>
          <w:sz w:val="28"/>
          <w:szCs w:val="28"/>
        </w:rPr>
        <w:t>Trong trường hợp CBVC được cử đi nghiên cứu, học tập ở nước ngoài không về nước đúng thời hạn hoặc không về lại Trường làm việc như đã cam kết sẽ phải bồi hoàn học bổng và chi phí đào tạo theo quy định tại Nghị định số 143/2013/NĐ-CP ngày 24 tháng 10 năm 2013 của Chính phủ quy định về bồi hoàn học bổng và chi phí đào tạo và Thông tư Liên tịch số 04/2015/TTLT-BGDĐT-BTC ngày 10 tháng 3 năm 2015 của Bộ Giáo dục và Đào tạo và Bộ Tài chính Hướng dẫn thực hiện một số điều của Nghị định số 143/2013/NĐ-CP ngày 24 tháng 10 năm 2013 của Chính phủ quy định về bồi hoàn học bổng và chi phí đào tạo, và các quy định hiện hành khác có liên quan.</w:t>
      </w:r>
    </w:p>
    <w:p w:rsidR="003712B5" w:rsidRPr="00433154" w:rsidRDefault="002B4C55" w:rsidP="00433154">
      <w:pPr>
        <w:pStyle w:val="Vnbnnidung50"/>
        <w:shd w:val="clear" w:color="auto" w:fill="auto"/>
        <w:spacing w:line="360" w:lineRule="auto"/>
        <w:ind w:left="20" w:firstLine="540"/>
        <w:rPr>
          <w:sz w:val="28"/>
          <w:szCs w:val="28"/>
        </w:rPr>
      </w:pPr>
      <w:r>
        <w:rPr>
          <w:sz w:val="28"/>
          <w:szCs w:val="28"/>
        </w:rPr>
        <w:t xml:space="preserve">Điều </w:t>
      </w:r>
      <w:r w:rsidR="00282B45">
        <w:rPr>
          <w:sz w:val="28"/>
          <w:szCs w:val="28"/>
          <w:lang w:val="en-US"/>
        </w:rPr>
        <w:t>20</w:t>
      </w:r>
      <w:r w:rsidR="008512A7" w:rsidRPr="00433154">
        <w:rPr>
          <w:sz w:val="28"/>
          <w:szCs w:val="28"/>
        </w:rPr>
        <w:t>. Quản lý cán bộ, viên chức làm việc cho đối tác nước ngoài</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1. </w:t>
      </w:r>
      <w:r w:rsidR="008512A7" w:rsidRPr="00433154">
        <w:rPr>
          <w:sz w:val="28"/>
          <w:szCs w:val="28"/>
        </w:rPr>
        <w:t>Thẩm quyền quyết định: Hiệu trưởng quyết định việc cho phép cán bộ, viên chức của Nhà trường nghỉ không hưởng lương để làm chuyên gia cho các đối tác nước ngoài;</w:t>
      </w:r>
    </w:p>
    <w:p w:rsidR="003712B5" w:rsidRPr="00433154" w:rsidRDefault="0096532E" w:rsidP="00207E86">
      <w:pPr>
        <w:pStyle w:val="Vnbnnidung0"/>
        <w:shd w:val="clear" w:color="auto" w:fill="auto"/>
        <w:tabs>
          <w:tab w:val="left" w:pos="810"/>
        </w:tabs>
        <w:spacing w:line="360" w:lineRule="auto"/>
        <w:ind w:firstLine="0"/>
        <w:rPr>
          <w:sz w:val="28"/>
          <w:szCs w:val="28"/>
        </w:rPr>
      </w:pPr>
      <w:r>
        <w:rPr>
          <w:sz w:val="28"/>
          <w:szCs w:val="28"/>
          <w:lang w:val="en-US"/>
        </w:rPr>
        <w:t xml:space="preserve">2. </w:t>
      </w:r>
      <w:r w:rsidR="008512A7" w:rsidRPr="00433154">
        <w:rPr>
          <w:sz w:val="28"/>
          <w:szCs w:val="28"/>
        </w:rPr>
        <w:t>Hồ sơ xin phép:</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a. </w:t>
      </w:r>
      <w:r w:rsidR="008512A7" w:rsidRPr="00433154">
        <w:rPr>
          <w:sz w:val="28"/>
          <w:szCs w:val="28"/>
        </w:rPr>
        <w:t>Giấy mời (bản sao) của đối tác nước ngoài gửi cho cá nhân, kèm theo bản dịch tiếng Việt;</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b. </w:t>
      </w:r>
      <w:r w:rsidR="008512A7" w:rsidRPr="00433154">
        <w:rPr>
          <w:sz w:val="28"/>
          <w:szCs w:val="28"/>
        </w:rPr>
        <w:t>Đơn xin nghỉ việc không hưởng lương để đến làm việc cho đối tác nước ngoài của cá nhân được mời, trong đó cần cam kết thực hiện đầy đủ nghĩa vụ tài chính đối với Nhà nước và Nhà trường;</w:t>
      </w:r>
    </w:p>
    <w:p w:rsidR="003712B5" w:rsidRPr="00433154" w:rsidRDefault="0096532E" w:rsidP="00207E86">
      <w:pPr>
        <w:pStyle w:val="Vnbnnidung0"/>
        <w:shd w:val="clear" w:color="auto" w:fill="auto"/>
        <w:tabs>
          <w:tab w:val="left" w:pos="810"/>
        </w:tabs>
        <w:spacing w:line="360" w:lineRule="auto"/>
        <w:ind w:right="20" w:firstLine="0"/>
        <w:rPr>
          <w:sz w:val="28"/>
          <w:szCs w:val="28"/>
        </w:rPr>
      </w:pPr>
      <w:r>
        <w:rPr>
          <w:sz w:val="28"/>
          <w:szCs w:val="28"/>
          <w:lang w:val="en-US"/>
        </w:rPr>
        <w:t xml:space="preserve">c. </w:t>
      </w:r>
      <w:r w:rsidR="008512A7" w:rsidRPr="00433154">
        <w:rPr>
          <w:sz w:val="28"/>
          <w:szCs w:val="28"/>
        </w:rPr>
        <w:t xml:space="preserve">Công văn đồng ý do lãnh đạo đơn vị trực thuộc ký, trong đó nêu rõ: Họ và tên, chức vụ hoặc chức danh, mã ngạch công chức, viên chức; thời gian xin nghỉ để làm cho đối tác nước ngoài; và bảo đảm việc nghỉ của cán bộ, viên chức sẽ không làm ảnh hưởng </w:t>
      </w:r>
      <w:r w:rsidR="008512A7" w:rsidRPr="00433154">
        <w:rPr>
          <w:sz w:val="28"/>
          <w:szCs w:val="28"/>
        </w:rPr>
        <w:lastRenderedPageBreak/>
        <w:t>đến công việc chung của đơn vị.</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t xml:space="preserve">3. </w:t>
      </w:r>
      <w:r w:rsidR="008512A7" w:rsidRPr="00433154">
        <w:rPr>
          <w:sz w:val="28"/>
          <w:szCs w:val="28"/>
        </w:rPr>
        <w:t>Cán bộ, viên chức làm việc cho đối tác nước ngoài phải tuân thủ các quy định về an ninh quốc gia theo quy định của pháp luật và của Nhà trường; và thực hiện đầy đủ nghĩa vụ về thuế, phí đối với Nhà nước và các khoản phải nộp đối với Nhà trường theo quy chế chi tiêu nội bộ hiện hành;</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t xml:space="preserve">4. </w:t>
      </w:r>
      <w:r w:rsidR="008512A7" w:rsidRPr="00433154">
        <w:rPr>
          <w:sz w:val="28"/>
          <w:szCs w:val="28"/>
        </w:rPr>
        <w:t xml:space="preserve">Phòng TCCB phối hợp với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 xml:space="preserve">QT </w:t>
      </w:r>
      <w:r w:rsidR="008512A7" w:rsidRPr="00433154">
        <w:rPr>
          <w:sz w:val="28"/>
          <w:szCs w:val="28"/>
        </w:rPr>
        <w:t>là đầu mối tiếp nhận, xử lý hồ sơ xin đi làm việc cho đối tác nước ngoài của cán bộ, viên chức.</w:t>
      </w:r>
    </w:p>
    <w:p w:rsidR="003712B5" w:rsidRPr="005641C8" w:rsidRDefault="002B4C55" w:rsidP="00207E86">
      <w:pPr>
        <w:pStyle w:val="Vnbnnidung50"/>
        <w:shd w:val="clear" w:color="auto" w:fill="auto"/>
        <w:spacing w:line="360" w:lineRule="auto"/>
        <w:ind w:firstLine="560"/>
        <w:rPr>
          <w:color w:val="auto"/>
          <w:sz w:val="28"/>
          <w:szCs w:val="28"/>
        </w:rPr>
      </w:pPr>
      <w:r>
        <w:rPr>
          <w:color w:val="auto"/>
          <w:sz w:val="28"/>
          <w:szCs w:val="28"/>
        </w:rPr>
        <w:t>Điều 2</w:t>
      </w:r>
      <w:r w:rsidR="00282B45">
        <w:rPr>
          <w:color w:val="auto"/>
          <w:sz w:val="28"/>
          <w:szCs w:val="28"/>
          <w:lang w:val="en-US"/>
        </w:rPr>
        <w:t>1</w:t>
      </w:r>
      <w:r w:rsidR="008512A7" w:rsidRPr="005641C8">
        <w:rPr>
          <w:color w:val="auto"/>
          <w:sz w:val="28"/>
          <w:szCs w:val="28"/>
        </w:rPr>
        <w:t>. Quản lý người nước ngoài học tập tại Nhà trường</w:t>
      </w:r>
    </w:p>
    <w:p w:rsidR="003712B5" w:rsidRPr="005641C8" w:rsidRDefault="0096532E" w:rsidP="00207E86">
      <w:pPr>
        <w:pStyle w:val="Vnbnnidung0"/>
        <w:shd w:val="clear" w:color="auto" w:fill="auto"/>
        <w:tabs>
          <w:tab w:val="left" w:pos="814"/>
        </w:tabs>
        <w:spacing w:line="360" w:lineRule="auto"/>
        <w:ind w:right="20" w:firstLine="0"/>
        <w:rPr>
          <w:color w:val="auto"/>
          <w:sz w:val="28"/>
          <w:szCs w:val="28"/>
        </w:rPr>
      </w:pPr>
      <w:r w:rsidRPr="005641C8">
        <w:rPr>
          <w:color w:val="auto"/>
          <w:sz w:val="28"/>
          <w:szCs w:val="28"/>
          <w:lang w:val="en-US"/>
        </w:rPr>
        <w:t xml:space="preserve">1. </w:t>
      </w:r>
      <w:r w:rsidR="008512A7" w:rsidRPr="005641C8">
        <w:rPr>
          <w:color w:val="auto"/>
          <w:sz w:val="28"/>
          <w:szCs w:val="28"/>
        </w:rPr>
        <w:t>Thực hiện theo Thông tư số 03/2014/TT-BGDĐT ngày 25 tháng 02 năm 2014 của Bộ Giáo dục và Đào tạo ban hành Quy chế quản lý người nước ngoài học tập tại Việt Nam;</w:t>
      </w:r>
    </w:p>
    <w:p w:rsidR="003712B5" w:rsidRPr="005641C8" w:rsidRDefault="0096532E" w:rsidP="00207E86">
      <w:pPr>
        <w:pStyle w:val="Vnbnnidung0"/>
        <w:shd w:val="clear" w:color="auto" w:fill="auto"/>
        <w:tabs>
          <w:tab w:val="left" w:pos="814"/>
        </w:tabs>
        <w:spacing w:line="360" w:lineRule="auto"/>
        <w:ind w:right="20" w:firstLine="0"/>
        <w:rPr>
          <w:color w:val="auto"/>
          <w:sz w:val="28"/>
          <w:szCs w:val="28"/>
        </w:rPr>
      </w:pPr>
      <w:r w:rsidRPr="005641C8">
        <w:rPr>
          <w:color w:val="auto"/>
          <w:sz w:val="28"/>
          <w:szCs w:val="28"/>
          <w:lang w:val="en-US"/>
        </w:rPr>
        <w:t xml:space="preserve">2. </w:t>
      </w:r>
      <w:r w:rsidR="002B4C55">
        <w:rPr>
          <w:color w:val="auto"/>
          <w:sz w:val="28"/>
          <w:szCs w:val="28"/>
          <w:lang w:val="en-US"/>
        </w:rPr>
        <w:t xml:space="preserve">Thưc hiện theo Quy định về Quản </w:t>
      </w:r>
      <w:r w:rsidR="00CC3C8F">
        <w:rPr>
          <w:color w:val="auto"/>
          <w:sz w:val="28"/>
          <w:szCs w:val="28"/>
          <w:lang w:val="en-US"/>
        </w:rPr>
        <w:t>lý</w:t>
      </w:r>
      <w:r w:rsidR="002B4C55">
        <w:rPr>
          <w:color w:val="auto"/>
          <w:sz w:val="28"/>
          <w:szCs w:val="28"/>
          <w:lang w:val="en-US"/>
        </w:rPr>
        <w:t xml:space="preserve"> người nước ngoài học tập, công tác tại trường theo Quyết định số:..................................</w:t>
      </w:r>
      <w:r w:rsidR="008512A7" w:rsidRPr="005641C8">
        <w:rPr>
          <w:color w:val="auto"/>
          <w:sz w:val="28"/>
          <w:szCs w:val="28"/>
        </w:rPr>
        <w:t>.</w:t>
      </w:r>
    </w:p>
    <w:p w:rsidR="003712B5" w:rsidRPr="00433154" w:rsidRDefault="008512A7" w:rsidP="00433154">
      <w:pPr>
        <w:pStyle w:val="Vnbnnidung50"/>
        <w:shd w:val="clear" w:color="auto" w:fill="auto"/>
        <w:spacing w:line="360" w:lineRule="auto"/>
        <w:ind w:left="20"/>
        <w:jc w:val="center"/>
        <w:rPr>
          <w:sz w:val="28"/>
          <w:szCs w:val="28"/>
        </w:rPr>
      </w:pPr>
      <w:r w:rsidRPr="00433154">
        <w:rPr>
          <w:sz w:val="28"/>
          <w:szCs w:val="28"/>
        </w:rPr>
        <w:t>Chương VI</w:t>
      </w:r>
      <w:r w:rsidR="00295206">
        <w:rPr>
          <w:sz w:val="28"/>
          <w:szCs w:val="28"/>
          <w:lang w:val="en-US"/>
        </w:rPr>
        <w:t>.</w:t>
      </w:r>
      <w:r w:rsidRPr="00433154">
        <w:rPr>
          <w:sz w:val="28"/>
          <w:szCs w:val="28"/>
        </w:rPr>
        <w:t xml:space="preserve"> KHEN THƯỞNG VÀ XỬ LÝ VI PHẠM</w:t>
      </w:r>
    </w:p>
    <w:p w:rsidR="003712B5" w:rsidRPr="00433154" w:rsidRDefault="008512A7" w:rsidP="00433154">
      <w:pPr>
        <w:pStyle w:val="Vnbnnidung50"/>
        <w:shd w:val="clear" w:color="auto" w:fill="auto"/>
        <w:spacing w:line="360" w:lineRule="auto"/>
        <w:ind w:left="20" w:firstLine="540"/>
        <w:rPr>
          <w:sz w:val="28"/>
          <w:szCs w:val="28"/>
        </w:rPr>
      </w:pPr>
      <w:r w:rsidRPr="00433154">
        <w:rPr>
          <w:sz w:val="28"/>
          <w:szCs w:val="28"/>
        </w:rPr>
        <w:t>Điều 2</w:t>
      </w:r>
      <w:r w:rsidR="00282B45">
        <w:rPr>
          <w:sz w:val="28"/>
          <w:szCs w:val="28"/>
          <w:lang w:val="en-US"/>
        </w:rPr>
        <w:t>2</w:t>
      </w:r>
      <w:r w:rsidRPr="00433154">
        <w:rPr>
          <w:sz w:val="28"/>
          <w:szCs w:val="28"/>
        </w:rPr>
        <w:t>. Khen thưởng</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t xml:space="preserve">1. </w:t>
      </w:r>
      <w:r w:rsidR="008512A7" w:rsidRPr="00433154">
        <w:rPr>
          <w:sz w:val="28"/>
          <w:szCs w:val="28"/>
        </w:rPr>
        <w:t>Nhà trường sẽ xem xét, khen thưởng cho các tập thể, cá nhân có thành tích xuất sắc và có nhiều đóng góp trong hoạt động HTQT;</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t xml:space="preserve">2. </w:t>
      </w:r>
      <w:r w:rsidR="008512A7" w:rsidRPr="00433154">
        <w:rPr>
          <w:sz w:val="28"/>
          <w:szCs w:val="28"/>
        </w:rPr>
        <w:t>Các đơn vị trực thuộc căn cứ vào các tiêu chí bình xét thi đua hàng năm về công tác HTQT xem xét, bình xét khen thưởng tập thể, cá nhân có thành tích xuất sắc trong hoạt động HTQT và có nhiều đóng góp hiệu quả cho đơn vị. Bình chọn tập thể, cá nhân tiêu biểu để khen thưởng hoặc đề nghị Hiệu trưởng khen thưởng;</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t xml:space="preserve">3. </w:t>
      </w:r>
      <w:r w:rsidR="00BF7F4E">
        <w:rPr>
          <w:sz w:val="28"/>
          <w:szCs w:val="28"/>
        </w:rPr>
        <w:t xml:space="preserve">Nhà trường tổ chức </w:t>
      </w:r>
      <w:r w:rsidR="00BF7F4E">
        <w:rPr>
          <w:sz w:val="28"/>
          <w:szCs w:val="28"/>
          <w:lang w:val="en-US"/>
        </w:rPr>
        <w:t>họp</w:t>
      </w:r>
      <w:r w:rsidR="008512A7" w:rsidRPr="00433154">
        <w:rPr>
          <w:sz w:val="28"/>
          <w:szCs w:val="28"/>
        </w:rPr>
        <w:t xml:space="preserve"> tổng kết hoạt động HTQT hàng năm để tổng kết hoạt động, rút kinh nghiệm, bàn phương hướng hoạt động cho năm tiếp theo; Quyết định khen thưởng cho những tập thể, cá nhân có thành tích xuất sắc trong hoạt động HTQT.</w:t>
      </w:r>
    </w:p>
    <w:p w:rsidR="003712B5" w:rsidRPr="00433154" w:rsidRDefault="008512A7" w:rsidP="00433154">
      <w:pPr>
        <w:pStyle w:val="Vnbnnidung50"/>
        <w:shd w:val="clear" w:color="auto" w:fill="auto"/>
        <w:spacing w:line="360" w:lineRule="auto"/>
        <w:ind w:left="20" w:firstLine="540"/>
        <w:rPr>
          <w:sz w:val="28"/>
          <w:szCs w:val="28"/>
        </w:rPr>
      </w:pPr>
      <w:r w:rsidRPr="00433154">
        <w:rPr>
          <w:sz w:val="28"/>
          <w:szCs w:val="28"/>
        </w:rPr>
        <w:t>Điều 2</w:t>
      </w:r>
      <w:r w:rsidR="00282B45">
        <w:rPr>
          <w:sz w:val="28"/>
          <w:szCs w:val="28"/>
          <w:lang w:val="en-US"/>
        </w:rPr>
        <w:t>3</w:t>
      </w:r>
      <w:r w:rsidRPr="00433154">
        <w:rPr>
          <w:sz w:val="28"/>
          <w:szCs w:val="28"/>
        </w:rPr>
        <w:t>. Xử lý vi phạm</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t xml:space="preserve">1. </w:t>
      </w:r>
      <w:r w:rsidR="008512A7" w:rsidRPr="00433154">
        <w:rPr>
          <w:sz w:val="28"/>
          <w:szCs w:val="28"/>
        </w:rPr>
        <w:t>Đơn vị trực thuộc, cá nhân sẽ bị xem xét hạ 01 (một) bậc thi đua, khen thưởng hoặc xếp loại viên chức nếu vi phạm một trong các trường hợp sau:</w:t>
      </w:r>
    </w:p>
    <w:p w:rsidR="003712B5" w:rsidRPr="00433154" w:rsidRDefault="0096532E" w:rsidP="00207E86">
      <w:pPr>
        <w:pStyle w:val="Vnbnnidung0"/>
        <w:shd w:val="clear" w:color="auto" w:fill="auto"/>
        <w:tabs>
          <w:tab w:val="left" w:pos="814"/>
        </w:tabs>
        <w:spacing w:line="360" w:lineRule="auto"/>
        <w:ind w:firstLine="0"/>
        <w:rPr>
          <w:sz w:val="28"/>
          <w:szCs w:val="28"/>
        </w:rPr>
      </w:pPr>
      <w:r>
        <w:rPr>
          <w:sz w:val="28"/>
          <w:szCs w:val="28"/>
          <w:lang w:val="en-US"/>
        </w:rPr>
        <w:t xml:space="preserve">a. </w:t>
      </w:r>
      <w:r w:rsidR="008512A7" w:rsidRPr="00433154">
        <w:rPr>
          <w:sz w:val="28"/>
          <w:szCs w:val="28"/>
        </w:rPr>
        <w:t>Chậm gửi báo cáo kết quả hoạt động HTQT quá 01 (một) lần trong một năm;</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t xml:space="preserve">b. </w:t>
      </w:r>
      <w:r w:rsidR="008512A7" w:rsidRPr="00433154">
        <w:rPr>
          <w:sz w:val="28"/>
          <w:szCs w:val="28"/>
        </w:rPr>
        <w:t xml:space="preserve">Trong vòng 07 (bảy) ngày làm việc, đơn vị trực thuộc, cá nhân gặp vấn đề bất thường phát sinh nằm ngoài phạm vi điều chỉnh của quy định này không báo cáo xin ý kiến chỉ đạo của Hiệu trưởng (thông qua phòng </w:t>
      </w:r>
      <w:r w:rsidRPr="00433154">
        <w:rPr>
          <w:sz w:val="28"/>
          <w:szCs w:val="28"/>
        </w:rPr>
        <w:t>KH</w:t>
      </w:r>
      <w:r>
        <w:rPr>
          <w:sz w:val="28"/>
          <w:szCs w:val="28"/>
          <w:lang w:val="en-US"/>
        </w:rPr>
        <w:t>CN</w:t>
      </w:r>
      <w:r>
        <w:rPr>
          <w:sz w:val="28"/>
          <w:szCs w:val="28"/>
        </w:rPr>
        <w:t>&amp;</w:t>
      </w:r>
      <w:r>
        <w:rPr>
          <w:sz w:val="28"/>
          <w:szCs w:val="28"/>
          <w:lang w:val="en-US"/>
        </w:rPr>
        <w:t>HT</w:t>
      </w:r>
      <w:r w:rsidRPr="00433154">
        <w:rPr>
          <w:sz w:val="28"/>
          <w:szCs w:val="28"/>
        </w:rPr>
        <w:t>QT</w:t>
      </w:r>
      <w:r w:rsidR="008512A7" w:rsidRPr="00433154">
        <w:rPr>
          <w:sz w:val="28"/>
          <w:szCs w:val="28"/>
        </w:rPr>
        <w:t>).</w:t>
      </w:r>
    </w:p>
    <w:p w:rsidR="003712B5" w:rsidRPr="00433154" w:rsidRDefault="0096532E" w:rsidP="00207E86">
      <w:pPr>
        <w:pStyle w:val="Vnbnnidung0"/>
        <w:shd w:val="clear" w:color="auto" w:fill="auto"/>
        <w:tabs>
          <w:tab w:val="left" w:pos="814"/>
        </w:tabs>
        <w:spacing w:line="360" w:lineRule="auto"/>
        <w:ind w:right="20" w:firstLine="0"/>
        <w:rPr>
          <w:sz w:val="28"/>
          <w:szCs w:val="28"/>
        </w:rPr>
      </w:pPr>
      <w:r>
        <w:rPr>
          <w:sz w:val="28"/>
          <w:szCs w:val="28"/>
          <w:lang w:val="en-US"/>
        </w:rPr>
        <w:lastRenderedPageBreak/>
        <w:t xml:space="preserve">2. </w:t>
      </w:r>
      <w:r w:rsidR="008512A7" w:rsidRPr="00433154">
        <w:rPr>
          <w:sz w:val="28"/>
          <w:szCs w:val="28"/>
        </w:rPr>
        <w:t>Đơn vị trực thuộc, cá nhân sẽ bị xem xét hạ 02 (hai) bậc thi đua, khen thưởng hoặc xếp loại viên chức nếu vi phạm một trong các trường hợp sau:</w:t>
      </w:r>
    </w:p>
    <w:p w:rsidR="003712B5" w:rsidRPr="00433154" w:rsidRDefault="00B15C19" w:rsidP="00207E86">
      <w:pPr>
        <w:pStyle w:val="Vnbnnidung0"/>
        <w:shd w:val="clear" w:color="auto" w:fill="auto"/>
        <w:tabs>
          <w:tab w:val="left" w:pos="814"/>
        </w:tabs>
        <w:spacing w:line="360" w:lineRule="auto"/>
        <w:ind w:firstLine="0"/>
        <w:rPr>
          <w:sz w:val="28"/>
          <w:szCs w:val="28"/>
        </w:rPr>
      </w:pPr>
      <w:r>
        <w:rPr>
          <w:sz w:val="28"/>
          <w:szCs w:val="28"/>
          <w:lang w:val="en-US"/>
        </w:rPr>
        <w:t xml:space="preserve">a. </w:t>
      </w:r>
      <w:r w:rsidR="008512A7" w:rsidRPr="00433154">
        <w:rPr>
          <w:sz w:val="28"/>
          <w:szCs w:val="28"/>
        </w:rPr>
        <w:t>Sử dụng danh nghĩa của Nhà trường tiến hành các hoạt động HTQT khi chưa có</w:t>
      </w:r>
    </w:p>
    <w:p w:rsidR="003712B5" w:rsidRPr="00433154" w:rsidRDefault="008512A7" w:rsidP="00433154">
      <w:pPr>
        <w:pStyle w:val="Vnbnnidung0"/>
        <w:shd w:val="clear" w:color="auto" w:fill="auto"/>
        <w:spacing w:line="360" w:lineRule="auto"/>
        <w:ind w:left="20" w:firstLine="0"/>
        <w:jc w:val="left"/>
        <w:rPr>
          <w:sz w:val="28"/>
          <w:szCs w:val="28"/>
        </w:rPr>
      </w:pPr>
      <w:r w:rsidRPr="00433154">
        <w:rPr>
          <w:sz w:val="28"/>
          <w:szCs w:val="28"/>
        </w:rPr>
        <w:t>sự phê duyệt của Hiệu trưởng;</w:t>
      </w:r>
    </w:p>
    <w:p w:rsidR="003712B5" w:rsidRPr="00433154" w:rsidRDefault="00B15C19" w:rsidP="00207E86">
      <w:pPr>
        <w:pStyle w:val="Vnbnnidung0"/>
        <w:shd w:val="clear" w:color="auto" w:fill="auto"/>
        <w:tabs>
          <w:tab w:val="left" w:pos="812"/>
        </w:tabs>
        <w:spacing w:line="360" w:lineRule="auto"/>
        <w:ind w:right="20" w:firstLine="0"/>
        <w:rPr>
          <w:sz w:val="28"/>
          <w:szCs w:val="28"/>
        </w:rPr>
      </w:pPr>
      <w:r>
        <w:rPr>
          <w:sz w:val="28"/>
          <w:szCs w:val="28"/>
          <w:lang w:val="en-US"/>
        </w:rPr>
        <w:t xml:space="preserve">b. </w:t>
      </w:r>
      <w:r w:rsidR="008512A7" w:rsidRPr="00433154">
        <w:rPr>
          <w:sz w:val="28"/>
          <w:szCs w:val="28"/>
        </w:rPr>
        <w:t>Tiếp nhận và làm việc tại cơ quan với người nước ngoài có loại thị thực nhập cảnh không phù hợp với quy định hiện hành.</w:t>
      </w:r>
    </w:p>
    <w:p w:rsidR="003712B5" w:rsidRPr="00433154" w:rsidRDefault="00B15C19" w:rsidP="00207E86">
      <w:pPr>
        <w:pStyle w:val="Vnbnnidung0"/>
        <w:shd w:val="clear" w:color="auto" w:fill="auto"/>
        <w:tabs>
          <w:tab w:val="left" w:pos="812"/>
        </w:tabs>
        <w:spacing w:line="360" w:lineRule="auto"/>
        <w:ind w:right="20" w:firstLine="0"/>
        <w:rPr>
          <w:sz w:val="28"/>
          <w:szCs w:val="28"/>
        </w:rPr>
      </w:pPr>
      <w:r>
        <w:rPr>
          <w:sz w:val="28"/>
          <w:szCs w:val="28"/>
          <w:lang w:val="en-US"/>
        </w:rPr>
        <w:t xml:space="preserve">2. </w:t>
      </w:r>
      <w:r w:rsidR="008512A7" w:rsidRPr="00433154">
        <w:rPr>
          <w:sz w:val="28"/>
          <w:szCs w:val="28"/>
        </w:rPr>
        <w:t>Trong trường h</w:t>
      </w:r>
      <w:r w:rsidR="00BF7F4E">
        <w:rPr>
          <w:sz w:val="28"/>
          <w:szCs w:val="28"/>
        </w:rPr>
        <w:t>ợp lưu học sinh vi phạm kỷ luật</w:t>
      </w:r>
      <w:r w:rsidR="00BF7F4E">
        <w:rPr>
          <w:sz w:val="28"/>
          <w:szCs w:val="28"/>
          <w:lang w:val="en-US"/>
        </w:rPr>
        <w:t>, lưu học sinh phải hoàn toàn chịu trách nhiệm trước pháp luật của Việt Nam</w:t>
      </w:r>
      <w:r w:rsidR="008512A7" w:rsidRPr="00433154">
        <w:rPr>
          <w:sz w:val="28"/>
          <w:szCs w:val="28"/>
        </w:rPr>
        <w:t>;</w:t>
      </w:r>
    </w:p>
    <w:p w:rsidR="003712B5" w:rsidRPr="00433154" w:rsidRDefault="00B15C19" w:rsidP="00207E86">
      <w:pPr>
        <w:pStyle w:val="Vnbnnidung0"/>
        <w:shd w:val="clear" w:color="auto" w:fill="auto"/>
        <w:tabs>
          <w:tab w:val="left" w:pos="812"/>
        </w:tabs>
        <w:spacing w:line="360" w:lineRule="auto"/>
        <w:ind w:right="20" w:firstLine="0"/>
        <w:rPr>
          <w:sz w:val="28"/>
          <w:szCs w:val="28"/>
        </w:rPr>
      </w:pPr>
      <w:r>
        <w:rPr>
          <w:sz w:val="28"/>
          <w:szCs w:val="28"/>
          <w:lang w:val="en-US"/>
        </w:rPr>
        <w:t xml:space="preserve">3. </w:t>
      </w:r>
      <w:r w:rsidR="008512A7" w:rsidRPr="00433154">
        <w:rPr>
          <w:sz w:val="28"/>
          <w:szCs w:val="28"/>
        </w:rPr>
        <w:t>Ngoài ra, các đơn vị trực thuộc, cá nhân vi phạm các quy định của Quy định này thì tùy theo tính chất và mức độ vi phạm, hậu quả gây ra sẽ bị xử lý theo quy định của Nhà trường hoặc xử lý hành chính, hình sự theo quy định của pháp luật hiện hành.</w:t>
      </w:r>
    </w:p>
    <w:p w:rsidR="00B15C19" w:rsidRDefault="008512A7" w:rsidP="00B15C19">
      <w:pPr>
        <w:pStyle w:val="Tiu30"/>
        <w:keepNext/>
        <w:keepLines/>
        <w:shd w:val="clear" w:color="auto" w:fill="auto"/>
        <w:spacing w:before="0" w:line="360" w:lineRule="auto"/>
        <w:ind w:left="540" w:right="49" w:hanging="540"/>
        <w:jc w:val="center"/>
        <w:rPr>
          <w:sz w:val="28"/>
          <w:szCs w:val="28"/>
          <w:lang w:val="en-US"/>
        </w:rPr>
      </w:pPr>
      <w:bookmarkStart w:id="16" w:name="bookmark17"/>
      <w:r w:rsidRPr="00433154">
        <w:rPr>
          <w:sz w:val="28"/>
          <w:szCs w:val="28"/>
        </w:rPr>
        <w:t xml:space="preserve">Chương </w:t>
      </w:r>
      <w:r w:rsidR="009C4E39">
        <w:rPr>
          <w:sz w:val="28"/>
          <w:szCs w:val="28"/>
          <w:lang w:val="en-US"/>
        </w:rPr>
        <w:t xml:space="preserve">VII. </w:t>
      </w:r>
      <w:r w:rsidRPr="00433154">
        <w:rPr>
          <w:sz w:val="28"/>
          <w:szCs w:val="28"/>
        </w:rPr>
        <w:t>TỔ CHỨC THỰC HIỆN</w:t>
      </w:r>
    </w:p>
    <w:p w:rsidR="003712B5" w:rsidRPr="00282B45" w:rsidRDefault="009C4E39" w:rsidP="00D4653F">
      <w:pPr>
        <w:pStyle w:val="Tiu30"/>
        <w:keepNext/>
        <w:keepLines/>
        <w:shd w:val="clear" w:color="auto" w:fill="auto"/>
        <w:spacing w:before="0" w:line="360" w:lineRule="auto"/>
        <w:ind w:left="540" w:right="2980" w:firstLine="27"/>
        <w:rPr>
          <w:sz w:val="28"/>
          <w:szCs w:val="28"/>
          <w:lang w:val="en-US"/>
        </w:rPr>
      </w:pPr>
      <w:r>
        <w:rPr>
          <w:sz w:val="28"/>
          <w:szCs w:val="28"/>
        </w:rPr>
        <w:t xml:space="preserve"> Điều </w:t>
      </w:r>
      <w:r w:rsidR="00282B45">
        <w:rPr>
          <w:sz w:val="28"/>
          <w:szCs w:val="28"/>
          <w:lang w:val="en-US"/>
        </w:rPr>
        <w:t>24</w:t>
      </w:r>
      <w:r w:rsidR="008512A7" w:rsidRPr="00433154">
        <w:rPr>
          <w:sz w:val="28"/>
          <w:szCs w:val="28"/>
        </w:rPr>
        <w:t>. Hiệu lực thi hành</w:t>
      </w:r>
      <w:bookmarkEnd w:id="16"/>
    </w:p>
    <w:p w:rsidR="003712B5" w:rsidRPr="00433154" w:rsidRDefault="008512A7" w:rsidP="00433154">
      <w:pPr>
        <w:pStyle w:val="Vnbnnidung0"/>
        <w:shd w:val="clear" w:color="auto" w:fill="auto"/>
        <w:spacing w:line="360" w:lineRule="auto"/>
        <w:ind w:left="20" w:right="20" w:firstLine="520"/>
        <w:rPr>
          <w:sz w:val="28"/>
          <w:szCs w:val="28"/>
        </w:rPr>
      </w:pPr>
      <w:r w:rsidRPr="00433154">
        <w:rPr>
          <w:sz w:val="28"/>
          <w:szCs w:val="28"/>
        </w:rPr>
        <w:t>Quy định này có hiệu lực thi hành kể từ ngày ký và thay thế các quy định, quy chế khác có liên quan đến quản lý hoạt động HTQT của Nhà trường đã ban hành trước đây.</w:t>
      </w:r>
    </w:p>
    <w:p w:rsidR="003712B5" w:rsidRPr="00433154" w:rsidRDefault="008512A7" w:rsidP="009C4E39">
      <w:pPr>
        <w:pStyle w:val="Tiu30"/>
        <w:keepNext/>
        <w:keepLines/>
        <w:shd w:val="clear" w:color="auto" w:fill="auto"/>
        <w:spacing w:before="0" w:line="360" w:lineRule="auto"/>
        <w:ind w:firstLine="567"/>
        <w:jc w:val="both"/>
        <w:rPr>
          <w:sz w:val="28"/>
          <w:szCs w:val="28"/>
        </w:rPr>
      </w:pPr>
      <w:bookmarkStart w:id="17" w:name="bookmark18"/>
      <w:r w:rsidRPr="00433154">
        <w:rPr>
          <w:sz w:val="28"/>
          <w:szCs w:val="28"/>
        </w:rPr>
        <w:t xml:space="preserve">Điều </w:t>
      </w:r>
      <w:r w:rsidR="009C4E39">
        <w:rPr>
          <w:sz w:val="28"/>
          <w:szCs w:val="28"/>
          <w:lang w:val="en-US"/>
        </w:rPr>
        <w:t>2</w:t>
      </w:r>
      <w:r w:rsidR="00282B45">
        <w:rPr>
          <w:sz w:val="28"/>
          <w:szCs w:val="28"/>
          <w:lang w:val="en-US"/>
        </w:rPr>
        <w:t>5</w:t>
      </w:r>
      <w:r w:rsidRPr="00433154">
        <w:rPr>
          <w:sz w:val="28"/>
          <w:szCs w:val="28"/>
        </w:rPr>
        <w:t>. Quy định khác</w:t>
      </w:r>
      <w:bookmarkEnd w:id="17"/>
    </w:p>
    <w:p w:rsidR="003712B5" w:rsidRPr="00433154" w:rsidRDefault="008512A7" w:rsidP="00433154">
      <w:pPr>
        <w:pStyle w:val="Vnbnnidung0"/>
        <w:shd w:val="clear" w:color="auto" w:fill="auto"/>
        <w:spacing w:line="360" w:lineRule="auto"/>
        <w:ind w:left="20" w:right="20" w:firstLine="520"/>
        <w:rPr>
          <w:sz w:val="28"/>
          <w:szCs w:val="28"/>
        </w:rPr>
      </w:pPr>
      <w:r w:rsidRPr="00433154">
        <w:rPr>
          <w:sz w:val="28"/>
          <w:szCs w:val="28"/>
        </w:rPr>
        <w:t xml:space="preserve">Trong quá trình thực hiện Quy định, nếu có hành vi, vấn đề phát sinh hoặc có vướng mắc nằm ngoài phạm vi điều chỉnh của Quy định này, các cá nhân, đơn vị báo cáo (thông qua Phòng </w:t>
      </w:r>
      <w:r w:rsidR="00B15C19" w:rsidRPr="00433154">
        <w:rPr>
          <w:sz w:val="28"/>
          <w:szCs w:val="28"/>
        </w:rPr>
        <w:t>KH</w:t>
      </w:r>
      <w:r w:rsidR="00B15C19">
        <w:rPr>
          <w:sz w:val="28"/>
          <w:szCs w:val="28"/>
          <w:lang w:val="en-US"/>
        </w:rPr>
        <w:t>CN</w:t>
      </w:r>
      <w:r w:rsidR="00B15C19">
        <w:rPr>
          <w:sz w:val="28"/>
          <w:szCs w:val="28"/>
        </w:rPr>
        <w:t>&amp;</w:t>
      </w:r>
      <w:r w:rsidR="00B15C19">
        <w:rPr>
          <w:sz w:val="28"/>
          <w:szCs w:val="28"/>
          <w:lang w:val="en-US"/>
        </w:rPr>
        <w:t>HT</w:t>
      </w:r>
      <w:r w:rsidR="00B15C19" w:rsidRPr="00433154">
        <w:rPr>
          <w:sz w:val="28"/>
          <w:szCs w:val="28"/>
        </w:rPr>
        <w:t xml:space="preserve">QT </w:t>
      </w:r>
      <w:r w:rsidRPr="00433154">
        <w:rPr>
          <w:sz w:val="28"/>
          <w:szCs w:val="28"/>
        </w:rPr>
        <w:t>để tổng hợp) trình Hiệu trưởng cho ý kiến chỉ đạo, sửa đổi, bổ sung.</w:t>
      </w:r>
    </w:p>
    <w:p w:rsidR="003712B5" w:rsidRDefault="008512A7" w:rsidP="00433154">
      <w:pPr>
        <w:pStyle w:val="Tiu20"/>
        <w:keepNext/>
        <w:keepLines/>
        <w:shd w:val="clear" w:color="auto" w:fill="auto"/>
        <w:spacing w:before="0" w:line="360" w:lineRule="auto"/>
        <w:ind w:left="5320"/>
        <w:rPr>
          <w:sz w:val="28"/>
          <w:szCs w:val="28"/>
          <w:lang w:val="en-US"/>
        </w:rPr>
      </w:pPr>
      <w:bookmarkStart w:id="18" w:name="bookmark19"/>
      <w:r w:rsidRPr="00433154">
        <w:rPr>
          <w:sz w:val="28"/>
          <w:szCs w:val="28"/>
        </w:rPr>
        <w:t>HIỆU TRƯỞNG</w:t>
      </w:r>
      <w:bookmarkEnd w:id="18"/>
    </w:p>
    <w:p w:rsidR="00433154" w:rsidRDefault="00433154" w:rsidP="00433154">
      <w:pPr>
        <w:pStyle w:val="Tiu20"/>
        <w:keepNext/>
        <w:keepLines/>
        <w:shd w:val="clear" w:color="auto" w:fill="auto"/>
        <w:spacing w:before="0" w:line="360" w:lineRule="auto"/>
        <w:rPr>
          <w:sz w:val="28"/>
          <w:szCs w:val="28"/>
          <w:lang w:val="en-US"/>
        </w:rPr>
      </w:pPr>
    </w:p>
    <w:p w:rsidR="00CA01C2" w:rsidRPr="00CA01C2" w:rsidRDefault="00CA01C2" w:rsidP="00CA01C2">
      <w:pPr>
        <w:pStyle w:val="Tiu20"/>
        <w:keepNext/>
        <w:keepLines/>
        <w:shd w:val="clear" w:color="auto" w:fill="auto"/>
        <w:spacing w:before="0" w:line="360" w:lineRule="auto"/>
        <w:jc w:val="center"/>
        <w:rPr>
          <w:b w:val="0"/>
          <w:i/>
          <w:sz w:val="28"/>
          <w:szCs w:val="28"/>
          <w:lang w:val="en-US"/>
        </w:rPr>
      </w:pPr>
      <w:r w:rsidRPr="00CA01C2">
        <w:rPr>
          <w:b w:val="0"/>
          <w:i/>
          <w:sz w:val="28"/>
          <w:szCs w:val="28"/>
          <w:lang w:val="en-US"/>
        </w:rPr>
        <w:t xml:space="preserve">                               </w:t>
      </w:r>
      <w:r w:rsidR="007E21A2">
        <w:rPr>
          <w:b w:val="0"/>
          <w:i/>
          <w:sz w:val="28"/>
          <w:szCs w:val="28"/>
          <w:lang w:val="en-US"/>
        </w:rPr>
        <w:t>(</w:t>
      </w:r>
      <w:bookmarkStart w:id="19" w:name="_GoBack"/>
      <w:bookmarkEnd w:id="19"/>
      <w:r w:rsidRPr="00CA01C2">
        <w:rPr>
          <w:b w:val="0"/>
          <w:i/>
          <w:sz w:val="28"/>
          <w:szCs w:val="28"/>
          <w:lang w:val="en-US"/>
        </w:rPr>
        <w:t xml:space="preserve"> Đã ký</w:t>
      </w:r>
      <w:r w:rsidR="007E21A2">
        <w:rPr>
          <w:b w:val="0"/>
          <w:i/>
          <w:sz w:val="28"/>
          <w:szCs w:val="28"/>
          <w:lang w:val="en-US"/>
        </w:rPr>
        <w:t>)</w:t>
      </w:r>
    </w:p>
    <w:p w:rsidR="00CA01C2" w:rsidRDefault="00CA01C2" w:rsidP="00CA01C2">
      <w:pPr>
        <w:pStyle w:val="Tiu20"/>
        <w:keepNext/>
        <w:keepLines/>
        <w:shd w:val="clear" w:color="auto" w:fill="auto"/>
        <w:spacing w:before="0" w:line="360" w:lineRule="auto"/>
        <w:jc w:val="center"/>
        <w:rPr>
          <w:sz w:val="28"/>
          <w:szCs w:val="28"/>
          <w:lang w:val="en-US"/>
        </w:rPr>
      </w:pPr>
    </w:p>
    <w:p w:rsidR="00CA01C2" w:rsidRPr="00433154" w:rsidRDefault="00CA01C2" w:rsidP="00CA01C2">
      <w:pPr>
        <w:pStyle w:val="Tiu20"/>
        <w:keepNext/>
        <w:keepLines/>
        <w:shd w:val="clear" w:color="auto" w:fill="auto"/>
        <w:spacing w:before="0" w:line="360" w:lineRule="auto"/>
        <w:jc w:val="center"/>
        <w:rPr>
          <w:sz w:val="28"/>
          <w:szCs w:val="28"/>
          <w:lang w:val="en-US"/>
        </w:rPr>
        <w:sectPr w:rsidR="00CA01C2" w:rsidRPr="00433154" w:rsidSect="00433154">
          <w:type w:val="nextColumn"/>
          <w:pgSz w:w="12240" w:h="16838"/>
          <w:pgMar w:top="1134" w:right="1134" w:bottom="1134" w:left="1134" w:header="0" w:footer="6" w:gutter="0"/>
          <w:cols w:space="720"/>
          <w:noEndnote/>
          <w:docGrid w:linePitch="360"/>
        </w:sectPr>
      </w:pPr>
      <w:r>
        <w:rPr>
          <w:sz w:val="28"/>
          <w:szCs w:val="28"/>
          <w:lang w:val="en-US"/>
        </w:rPr>
        <w:t xml:space="preserve">                                 Nguyễn Văn Tuyến</w:t>
      </w:r>
    </w:p>
    <w:p w:rsidR="003712B5" w:rsidRPr="00433154" w:rsidRDefault="008512A7" w:rsidP="00433154">
      <w:pPr>
        <w:pStyle w:val="Vnbnnidung20"/>
        <w:shd w:val="clear" w:color="auto" w:fill="auto"/>
        <w:spacing w:after="0" w:line="360" w:lineRule="auto"/>
        <w:jc w:val="left"/>
        <w:rPr>
          <w:sz w:val="28"/>
          <w:szCs w:val="28"/>
        </w:rPr>
      </w:pPr>
      <w:r w:rsidRPr="00433154">
        <w:rPr>
          <w:sz w:val="28"/>
          <w:szCs w:val="28"/>
        </w:rPr>
        <w:lastRenderedPageBreak/>
        <w:t>Mẫu 1a.</w:t>
      </w:r>
    </w:p>
    <w:p w:rsidR="00295206" w:rsidRPr="00295206" w:rsidRDefault="008512A7" w:rsidP="00433154">
      <w:pPr>
        <w:pStyle w:val="Vnbnnidung0"/>
        <w:shd w:val="clear" w:color="auto" w:fill="auto"/>
        <w:tabs>
          <w:tab w:val="left" w:leader="dot" w:pos="2438"/>
          <w:tab w:val="left" w:leader="dot" w:pos="2443"/>
          <w:tab w:val="left" w:leader="dot" w:pos="4061"/>
        </w:tabs>
        <w:spacing w:line="360" w:lineRule="auto"/>
        <w:ind w:left="880" w:right="10300" w:hanging="280"/>
        <w:jc w:val="left"/>
        <w:rPr>
          <w:sz w:val="28"/>
          <w:szCs w:val="28"/>
          <w:lang w:val="en-US"/>
        </w:rPr>
      </w:pPr>
      <w:r w:rsidRPr="00433154">
        <w:rPr>
          <w:sz w:val="28"/>
          <w:szCs w:val="28"/>
        </w:rPr>
        <w:t>TRƯỜNG Đ</w:t>
      </w:r>
      <w:r w:rsidR="00295206">
        <w:rPr>
          <w:sz w:val="28"/>
          <w:szCs w:val="28"/>
          <w:lang w:val="en-US"/>
        </w:rPr>
        <w:t>HSP HÀ NỘI 2</w:t>
      </w:r>
    </w:p>
    <w:p w:rsidR="003712B5" w:rsidRPr="00433154" w:rsidRDefault="008512A7" w:rsidP="00433154">
      <w:pPr>
        <w:pStyle w:val="Vnbnnidung0"/>
        <w:shd w:val="clear" w:color="auto" w:fill="auto"/>
        <w:tabs>
          <w:tab w:val="left" w:leader="dot" w:pos="2438"/>
          <w:tab w:val="left" w:leader="dot" w:pos="2443"/>
          <w:tab w:val="left" w:leader="dot" w:pos="4061"/>
        </w:tabs>
        <w:spacing w:line="360" w:lineRule="auto"/>
        <w:ind w:left="880" w:right="10300" w:hanging="280"/>
        <w:jc w:val="left"/>
        <w:rPr>
          <w:sz w:val="28"/>
          <w:szCs w:val="28"/>
        </w:rPr>
      </w:pPr>
      <w:r w:rsidRPr="00433154">
        <w:rPr>
          <w:sz w:val="28"/>
          <w:szCs w:val="28"/>
        </w:rPr>
        <w:t xml:space="preserve"> </w:t>
      </w:r>
      <w:r w:rsidRPr="00433154">
        <w:rPr>
          <w:rStyle w:val="VnbnnidungInm"/>
          <w:sz w:val="28"/>
          <w:szCs w:val="28"/>
        </w:rPr>
        <w:t>ĐƠN VỊ</w:t>
      </w:r>
      <w:r w:rsidRPr="00433154">
        <w:rPr>
          <w:sz w:val="28"/>
          <w:szCs w:val="28"/>
        </w:rPr>
        <w:t>:</w:t>
      </w:r>
      <w:r w:rsidRPr="00433154">
        <w:rPr>
          <w:rStyle w:val="VnbnnidungInm"/>
          <w:sz w:val="28"/>
          <w:szCs w:val="28"/>
        </w:rPr>
        <w:tab/>
      </w:r>
      <w:r w:rsidRPr="00433154">
        <w:rPr>
          <w:rStyle w:val="VnbnnidungInm"/>
          <w:sz w:val="28"/>
          <w:szCs w:val="28"/>
        </w:rPr>
        <w:tab/>
      </w:r>
    </w:p>
    <w:p w:rsidR="003712B5" w:rsidRDefault="008512A7" w:rsidP="00433154">
      <w:pPr>
        <w:pStyle w:val="Tiu10"/>
        <w:keepNext/>
        <w:keepLines/>
        <w:shd w:val="clear" w:color="auto" w:fill="auto"/>
        <w:spacing w:before="0" w:after="0" w:line="360" w:lineRule="auto"/>
        <w:ind w:left="380"/>
        <w:rPr>
          <w:sz w:val="28"/>
          <w:szCs w:val="28"/>
          <w:lang w:val="en-US"/>
        </w:rPr>
      </w:pPr>
      <w:bookmarkStart w:id="20" w:name="bookmark20"/>
      <w:r w:rsidRPr="00433154">
        <w:rPr>
          <w:sz w:val="28"/>
          <w:szCs w:val="28"/>
        </w:rPr>
        <w:t>KẾ HOẠCH DỰ ÁN NĂM</w:t>
      </w:r>
      <w:bookmarkEnd w:id="20"/>
    </w:p>
    <w:tbl>
      <w:tblPr>
        <w:tblW w:w="14611" w:type="dxa"/>
        <w:tblLayout w:type="fixed"/>
        <w:tblCellMar>
          <w:left w:w="10" w:type="dxa"/>
          <w:right w:w="10" w:type="dxa"/>
        </w:tblCellMar>
        <w:tblLook w:val="04A0" w:firstRow="1" w:lastRow="0" w:firstColumn="1" w:lastColumn="0" w:noHBand="0" w:noVBand="1"/>
      </w:tblPr>
      <w:tblGrid>
        <w:gridCol w:w="374"/>
        <w:gridCol w:w="619"/>
        <w:gridCol w:w="787"/>
        <w:gridCol w:w="1838"/>
        <w:gridCol w:w="749"/>
        <w:gridCol w:w="811"/>
        <w:gridCol w:w="701"/>
        <w:gridCol w:w="935"/>
        <w:gridCol w:w="802"/>
        <w:gridCol w:w="826"/>
        <w:gridCol w:w="797"/>
        <w:gridCol w:w="802"/>
        <w:gridCol w:w="884"/>
        <w:gridCol w:w="942"/>
        <w:gridCol w:w="1203"/>
        <w:gridCol w:w="715"/>
        <w:gridCol w:w="826"/>
      </w:tblGrid>
      <w:tr w:rsidR="009416F2" w:rsidRPr="00032333" w:rsidTr="009416F2">
        <w:trPr>
          <w:trHeight w:val="689"/>
        </w:trPr>
        <w:tc>
          <w:tcPr>
            <w:tcW w:w="374" w:type="dxa"/>
            <w:vMerge w:val="restart"/>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left="140" w:firstLine="0"/>
              <w:jc w:val="left"/>
              <w:rPr>
                <w:sz w:val="20"/>
                <w:szCs w:val="24"/>
              </w:rPr>
            </w:pPr>
            <w:r w:rsidRPr="00032333">
              <w:rPr>
                <w:rStyle w:val="Vnbnnidung10pt"/>
                <w:szCs w:val="24"/>
              </w:rPr>
              <w:t>T</w:t>
            </w:r>
          </w:p>
          <w:p w:rsidR="009416F2" w:rsidRPr="00032333" w:rsidRDefault="009416F2" w:rsidP="00433154">
            <w:pPr>
              <w:pStyle w:val="Vnbnnidung0"/>
              <w:shd w:val="clear" w:color="auto" w:fill="auto"/>
              <w:spacing w:line="360" w:lineRule="auto"/>
              <w:ind w:left="140" w:firstLine="0"/>
              <w:jc w:val="left"/>
              <w:rPr>
                <w:sz w:val="20"/>
                <w:szCs w:val="24"/>
              </w:rPr>
            </w:pPr>
            <w:r w:rsidRPr="00032333">
              <w:rPr>
                <w:rStyle w:val="Vnbnnidung10pt"/>
                <w:szCs w:val="24"/>
              </w:rPr>
              <w:t>T</w:t>
            </w:r>
          </w:p>
        </w:tc>
        <w:tc>
          <w:tcPr>
            <w:tcW w:w="619" w:type="dxa"/>
            <w:vMerge w:val="restart"/>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left="160" w:firstLine="0"/>
              <w:jc w:val="left"/>
              <w:rPr>
                <w:sz w:val="20"/>
                <w:szCs w:val="24"/>
              </w:rPr>
            </w:pPr>
            <w:r w:rsidRPr="00032333">
              <w:rPr>
                <w:rStyle w:val="Vnbnnidung10pt"/>
                <w:szCs w:val="24"/>
              </w:rPr>
              <w:t>MÃ</w:t>
            </w:r>
          </w:p>
          <w:p w:rsidR="009416F2" w:rsidRPr="00032333" w:rsidRDefault="009416F2" w:rsidP="00433154">
            <w:pPr>
              <w:pStyle w:val="Vnbnnidung0"/>
              <w:shd w:val="clear" w:color="auto" w:fill="auto"/>
              <w:spacing w:line="360" w:lineRule="auto"/>
              <w:ind w:left="160" w:firstLine="0"/>
              <w:jc w:val="left"/>
              <w:rPr>
                <w:sz w:val="20"/>
                <w:szCs w:val="24"/>
              </w:rPr>
            </w:pPr>
            <w:r w:rsidRPr="00032333">
              <w:rPr>
                <w:rStyle w:val="Vnbnnidung10pt"/>
                <w:szCs w:val="24"/>
              </w:rPr>
              <w:t>SỐ</w:t>
            </w:r>
          </w:p>
        </w:tc>
        <w:tc>
          <w:tcPr>
            <w:tcW w:w="787" w:type="dxa"/>
            <w:vMerge w:val="restart"/>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10pt"/>
                <w:szCs w:val="24"/>
              </w:rPr>
              <w:t>TÊN</w:t>
            </w:r>
          </w:p>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10pt"/>
                <w:szCs w:val="24"/>
              </w:rPr>
              <w:t>DA</w:t>
            </w:r>
          </w:p>
        </w:tc>
        <w:tc>
          <w:tcPr>
            <w:tcW w:w="1838" w:type="dxa"/>
            <w:vMerge w:val="restart"/>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firstLine="0"/>
              <w:rPr>
                <w:sz w:val="20"/>
                <w:szCs w:val="24"/>
              </w:rPr>
            </w:pPr>
            <w:r w:rsidRPr="00032333">
              <w:rPr>
                <w:rStyle w:val="Vnbnnidung10pt"/>
                <w:szCs w:val="24"/>
              </w:rPr>
              <w:t>BQL VÀ CÁC THÀNH VIÊN THAM GIA</w:t>
            </w:r>
          </w:p>
        </w:tc>
        <w:tc>
          <w:tcPr>
            <w:tcW w:w="3196" w:type="dxa"/>
            <w:gridSpan w:val="4"/>
            <w:tcBorders>
              <w:top w:val="single" w:sz="4" w:space="0" w:color="auto"/>
              <w:left w:val="single" w:sz="4" w:space="0" w:color="auto"/>
            </w:tcBorders>
            <w:shd w:val="clear" w:color="auto" w:fill="FFFFFF"/>
            <w:vAlign w:val="center"/>
          </w:tcPr>
          <w:p w:rsidR="009416F2" w:rsidRPr="00032333" w:rsidRDefault="009416F2" w:rsidP="00B15C19">
            <w:pPr>
              <w:pStyle w:val="Vnbnnidung0"/>
              <w:shd w:val="clear" w:color="auto" w:fill="auto"/>
              <w:spacing w:line="360" w:lineRule="auto"/>
              <w:ind w:firstLine="0"/>
              <w:jc w:val="center"/>
              <w:rPr>
                <w:sz w:val="20"/>
                <w:szCs w:val="24"/>
              </w:rPr>
            </w:pPr>
            <w:r w:rsidRPr="00032333">
              <w:rPr>
                <w:rStyle w:val="Vnbnnidung10pt"/>
                <w:szCs w:val="24"/>
              </w:rPr>
              <w:t>KINH PHÍ</w:t>
            </w:r>
          </w:p>
        </w:tc>
        <w:tc>
          <w:tcPr>
            <w:tcW w:w="802" w:type="dxa"/>
            <w:tcBorders>
              <w:top w:val="single" w:sz="4" w:space="0" w:color="auto"/>
              <w:left w:val="single" w:sz="4" w:space="0" w:color="auto"/>
              <w:right w:val="single" w:sz="4" w:space="0" w:color="auto"/>
            </w:tcBorders>
            <w:shd w:val="clear" w:color="auto" w:fill="FFFFFF"/>
          </w:tcPr>
          <w:p w:rsidR="009416F2" w:rsidRPr="00032333" w:rsidRDefault="009416F2" w:rsidP="00B15C19">
            <w:pPr>
              <w:pStyle w:val="Vnbnnidung0"/>
              <w:shd w:val="clear" w:color="auto" w:fill="auto"/>
              <w:spacing w:line="360" w:lineRule="auto"/>
              <w:ind w:firstLine="0"/>
              <w:jc w:val="center"/>
              <w:rPr>
                <w:rStyle w:val="Vnbnnidung10pt"/>
                <w:szCs w:val="24"/>
              </w:rPr>
            </w:pPr>
          </w:p>
        </w:tc>
        <w:tc>
          <w:tcPr>
            <w:tcW w:w="3309" w:type="dxa"/>
            <w:gridSpan w:val="4"/>
            <w:tcBorders>
              <w:top w:val="single" w:sz="4" w:space="0" w:color="auto"/>
              <w:left w:val="single" w:sz="4" w:space="0" w:color="auto"/>
            </w:tcBorders>
            <w:shd w:val="clear" w:color="auto" w:fill="FFFFFF"/>
            <w:vAlign w:val="center"/>
          </w:tcPr>
          <w:p w:rsidR="009416F2" w:rsidRPr="00032333" w:rsidRDefault="009416F2" w:rsidP="00B15C19">
            <w:pPr>
              <w:pStyle w:val="Vnbnnidung0"/>
              <w:shd w:val="clear" w:color="auto" w:fill="auto"/>
              <w:spacing w:line="360" w:lineRule="auto"/>
              <w:ind w:firstLine="0"/>
              <w:jc w:val="center"/>
              <w:rPr>
                <w:sz w:val="20"/>
                <w:szCs w:val="24"/>
              </w:rPr>
            </w:pPr>
            <w:r w:rsidRPr="00032333">
              <w:rPr>
                <w:rStyle w:val="Vnbnnidung10pt"/>
                <w:szCs w:val="24"/>
              </w:rPr>
              <w:t>PHÂN BỔ KINH PHÍ</w:t>
            </w:r>
          </w:p>
        </w:tc>
        <w:tc>
          <w:tcPr>
            <w:tcW w:w="3686" w:type="dxa"/>
            <w:gridSpan w:val="4"/>
            <w:tcBorders>
              <w:top w:val="single" w:sz="4" w:space="0" w:color="auto"/>
              <w:left w:val="single" w:sz="4" w:space="0" w:color="auto"/>
              <w:right w:val="single" w:sz="4" w:space="0" w:color="auto"/>
            </w:tcBorders>
            <w:shd w:val="clear" w:color="auto" w:fill="FFFFFF"/>
          </w:tcPr>
          <w:p w:rsidR="009416F2" w:rsidRPr="00032333" w:rsidRDefault="009416F2" w:rsidP="00B15C19">
            <w:pPr>
              <w:pStyle w:val="Vnbnnidung0"/>
              <w:shd w:val="clear" w:color="auto" w:fill="auto"/>
              <w:spacing w:line="360" w:lineRule="auto"/>
              <w:ind w:firstLine="0"/>
              <w:jc w:val="center"/>
              <w:rPr>
                <w:sz w:val="20"/>
                <w:szCs w:val="24"/>
              </w:rPr>
            </w:pPr>
            <w:r w:rsidRPr="00032333">
              <w:rPr>
                <w:rStyle w:val="Vnbnnidung10pt"/>
                <w:szCs w:val="24"/>
              </w:rPr>
              <w:t>HOẠT ĐỘNG KHÁC</w:t>
            </w:r>
          </w:p>
        </w:tc>
      </w:tr>
      <w:tr w:rsidR="009416F2" w:rsidRPr="00032333" w:rsidTr="009416F2">
        <w:trPr>
          <w:trHeight w:val="20"/>
        </w:trPr>
        <w:tc>
          <w:tcPr>
            <w:tcW w:w="374" w:type="dxa"/>
            <w:vMerge/>
            <w:tcBorders>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619" w:type="dxa"/>
            <w:vMerge/>
            <w:tcBorders>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87" w:type="dxa"/>
            <w:vMerge/>
            <w:tcBorders>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838" w:type="dxa"/>
            <w:vMerge/>
            <w:tcBorders>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49" w:type="dxa"/>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Tổng</w:t>
            </w:r>
          </w:p>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kinh</w:t>
            </w:r>
          </w:p>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phí</w:t>
            </w:r>
          </w:p>
        </w:tc>
        <w:tc>
          <w:tcPr>
            <w:tcW w:w="811" w:type="dxa"/>
            <w:tcBorders>
              <w:top w:val="single" w:sz="4" w:space="0" w:color="auto"/>
              <w:left w:val="single" w:sz="4" w:space="0" w:color="auto"/>
            </w:tcBorders>
            <w:shd w:val="clear" w:color="auto" w:fill="FFFFFF"/>
          </w:tcPr>
          <w:p w:rsidR="009416F2" w:rsidRPr="00032333" w:rsidRDefault="009416F2" w:rsidP="00295206">
            <w:pPr>
              <w:pStyle w:val="Vnbnnidung0"/>
              <w:shd w:val="clear" w:color="auto" w:fill="auto"/>
              <w:spacing w:line="360" w:lineRule="auto"/>
              <w:ind w:firstLine="0"/>
              <w:jc w:val="center"/>
              <w:rPr>
                <w:sz w:val="20"/>
                <w:szCs w:val="24"/>
                <w:lang w:val="en-US"/>
              </w:rPr>
            </w:pPr>
            <w:r w:rsidRPr="00032333">
              <w:rPr>
                <w:rStyle w:val="Vnbnnidung9pt"/>
                <w:sz w:val="20"/>
                <w:szCs w:val="24"/>
              </w:rPr>
              <w:t>Phân bổ cho ĐH</w:t>
            </w:r>
            <w:r w:rsidRPr="00032333">
              <w:rPr>
                <w:rStyle w:val="Vnbnnidung9pt"/>
                <w:sz w:val="20"/>
                <w:szCs w:val="24"/>
                <w:lang w:val="en-US"/>
              </w:rPr>
              <w:t>SP HN2</w:t>
            </w:r>
          </w:p>
        </w:tc>
        <w:tc>
          <w:tcPr>
            <w:tcW w:w="701" w:type="dxa"/>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Phân</w:t>
            </w:r>
          </w:p>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bổ</w:t>
            </w:r>
          </w:p>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cho</w:t>
            </w:r>
          </w:p>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Đối</w:t>
            </w:r>
          </w:p>
          <w:p w:rsidR="009416F2" w:rsidRPr="00032333" w:rsidRDefault="009416F2" w:rsidP="00433154">
            <w:pPr>
              <w:pStyle w:val="Vnbnnidung0"/>
              <w:shd w:val="clear" w:color="auto" w:fill="auto"/>
              <w:spacing w:line="360" w:lineRule="auto"/>
              <w:ind w:left="220" w:firstLine="0"/>
              <w:jc w:val="left"/>
              <w:rPr>
                <w:sz w:val="20"/>
                <w:szCs w:val="24"/>
              </w:rPr>
            </w:pPr>
            <w:r w:rsidRPr="00032333">
              <w:rPr>
                <w:rStyle w:val="Vnbnnidung9pt"/>
                <w:sz w:val="20"/>
                <w:szCs w:val="24"/>
              </w:rPr>
              <w:t>tác</w:t>
            </w:r>
          </w:p>
        </w:tc>
        <w:tc>
          <w:tcPr>
            <w:tcW w:w="935" w:type="dxa"/>
            <w:tcBorders>
              <w:top w:val="single" w:sz="4" w:space="0" w:color="auto"/>
              <w:left w:val="single" w:sz="4" w:space="0" w:color="auto"/>
            </w:tcBorders>
            <w:shd w:val="clear" w:color="auto" w:fill="FFFFFF"/>
          </w:tcPr>
          <w:p w:rsidR="009416F2" w:rsidRPr="00032333" w:rsidRDefault="009416F2" w:rsidP="00295206">
            <w:pPr>
              <w:pStyle w:val="Vnbnnidung0"/>
              <w:shd w:val="clear" w:color="auto" w:fill="auto"/>
              <w:spacing w:line="360" w:lineRule="auto"/>
              <w:ind w:firstLine="0"/>
              <w:rPr>
                <w:sz w:val="20"/>
                <w:szCs w:val="24"/>
              </w:rPr>
            </w:pPr>
            <w:r w:rsidRPr="00032333">
              <w:rPr>
                <w:rStyle w:val="Vnbnnidung9pt"/>
                <w:sz w:val="20"/>
                <w:szCs w:val="24"/>
              </w:rPr>
              <w:t>Vốn đối ứng của ĐH</w:t>
            </w:r>
            <w:r w:rsidRPr="00032333">
              <w:rPr>
                <w:rStyle w:val="Vnbnnidung9pt"/>
                <w:sz w:val="20"/>
                <w:szCs w:val="24"/>
                <w:lang w:val="en-US"/>
              </w:rPr>
              <w:t>SP HN2</w:t>
            </w:r>
            <w:r w:rsidRPr="00032333">
              <w:rPr>
                <w:rStyle w:val="Vnbnnidung9pt"/>
                <w:sz w:val="20"/>
                <w:szCs w:val="24"/>
              </w:rPr>
              <w:t xml:space="preserve"> (nếu có)</w:t>
            </w:r>
          </w:p>
        </w:tc>
        <w:tc>
          <w:tcPr>
            <w:tcW w:w="802" w:type="dxa"/>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left="160" w:firstLine="0"/>
              <w:jc w:val="left"/>
              <w:rPr>
                <w:sz w:val="20"/>
                <w:szCs w:val="24"/>
              </w:rPr>
            </w:pPr>
            <w:r w:rsidRPr="00032333">
              <w:rPr>
                <w:rStyle w:val="Vnbnnidung9pt"/>
                <w:sz w:val="20"/>
                <w:szCs w:val="24"/>
              </w:rPr>
              <w:t>Đào</w:t>
            </w:r>
          </w:p>
          <w:p w:rsidR="009416F2" w:rsidRPr="00032333" w:rsidRDefault="009416F2" w:rsidP="00433154">
            <w:pPr>
              <w:pStyle w:val="Vnbnnidung0"/>
              <w:shd w:val="clear" w:color="auto" w:fill="auto"/>
              <w:spacing w:line="360" w:lineRule="auto"/>
              <w:ind w:left="160" w:firstLine="0"/>
              <w:jc w:val="left"/>
              <w:rPr>
                <w:sz w:val="20"/>
                <w:szCs w:val="24"/>
              </w:rPr>
            </w:pPr>
            <w:r w:rsidRPr="00032333">
              <w:rPr>
                <w:rStyle w:val="Vnbnnidung9pt"/>
                <w:sz w:val="20"/>
                <w:szCs w:val="24"/>
              </w:rPr>
              <w:t>tạo</w:t>
            </w:r>
          </w:p>
        </w:tc>
        <w:tc>
          <w:tcPr>
            <w:tcW w:w="826" w:type="dxa"/>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firstLine="0"/>
              <w:jc w:val="center"/>
              <w:rPr>
                <w:sz w:val="20"/>
                <w:szCs w:val="24"/>
              </w:rPr>
            </w:pPr>
            <w:r w:rsidRPr="00032333">
              <w:rPr>
                <w:rStyle w:val="Vnbnnidung9pt"/>
                <w:sz w:val="20"/>
                <w:szCs w:val="24"/>
              </w:rPr>
              <w:t>Nghiên</w:t>
            </w:r>
          </w:p>
          <w:p w:rsidR="009416F2" w:rsidRPr="00032333" w:rsidRDefault="009416F2" w:rsidP="00433154">
            <w:pPr>
              <w:pStyle w:val="Vnbnnidung0"/>
              <w:shd w:val="clear" w:color="auto" w:fill="auto"/>
              <w:spacing w:line="360" w:lineRule="auto"/>
              <w:ind w:firstLine="0"/>
              <w:jc w:val="center"/>
              <w:rPr>
                <w:sz w:val="20"/>
                <w:szCs w:val="24"/>
              </w:rPr>
            </w:pPr>
            <w:r w:rsidRPr="00032333">
              <w:rPr>
                <w:rStyle w:val="Vnbnnidung9pt"/>
                <w:sz w:val="20"/>
                <w:szCs w:val="24"/>
              </w:rPr>
              <w:t>cứu</w:t>
            </w:r>
          </w:p>
        </w:tc>
        <w:tc>
          <w:tcPr>
            <w:tcW w:w="797" w:type="dxa"/>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firstLine="0"/>
              <w:rPr>
                <w:sz w:val="20"/>
                <w:szCs w:val="24"/>
              </w:rPr>
            </w:pPr>
            <w:r w:rsidRPr="00032333">
              <w:rPr>
                <w:rStyle w:val="Vnbnnidung9pt"/>
                <w:sz w:val="20"/>
                <w:szCs w:val="24"/>
              </w:rPr>
              <w:t>Thiết bị, hóa chất</w:t>
            </w:r>
          </w:p>
        </w:tc>
        <w:tc>
          <w:tcPr>
            <w:tcW w:w="802" w:type="dxa"/>
            <w:tcBorders>
              <w:top w:val="single" w:sz="4" w:space="0" w:color="auto"/>
              <w:left w:val="single" w:sz="4" w:space="0" w:color="auto"/>
              <w:right w:val="single" w:sz="4" w:space="0" w:color="auto"/>
            </w:tcBorders>
            <w:shd w:val="clear" w:color="auto" w:fill="FFFFFF"/>
          </w:tcPr>
          <w:p w:rsidR="009416F2" w:rsidRPr="009416F2" w:rsidRDefault="009416F2" w:rsidP="00295206">
            <w:pPr>
              <w:pStyle w:val="Vnbnnidung0"/>
              <w:shd w:val="clear" w:color="auto" w:fill="auto"/>
              <w:spacing w:line="360" w:lineRule="auto"/>
              <w:ind w:hanging="27"/>
              <w:jc w:val="center"/>
              <w:rPr>
                <w:rStyle w:val="Vnbnnidung9pt"/>
                <w:sz w:val="20"/>
                <w:szCs w:val="24"/>
                <w:lang w:val="en-US"/>
              </w:rPr>
            </w:pPr>
            <w:r>
              <w:rPr>
                <w:rStyle w:val="Vnbnnidung9pt"/>
                <w:sz w:val="20"/>
                <w:szCs w:val="24"/>
                <w:lang w:val="en-US"/>
              </w:rPr>
              <w:t xml:space="preserve">Phí quản </w:t>
            </w:r>
            <w:r w:rsidR="00CC3C8F">
              <w:rPr>
                <w:rStyle w:val="Vnbnnidung9pt"/>
                <w:sz w:val="20"/>
                <w:szCs w:val="24"/>
                <w:lang w:val="en-US"/>
              </w:rPr>
              <w:t>lý</w:t>
            </w:r>
          </w:p>
        </w:tc>
        <w:tc>
          <w:tcPr>
            <w:tcW w:w="884" w:type="dxa"/>
            <w:tcBorders>
              <w:top w:val="single" w:sz="4" w:space="0" w:color="auto"/>
              <w:left w:val="single" w:sz="4" w:space="0" w:color="auto"/>
            </w:tcBorders>
            <w:shd w:val="clear" w:color="auto" w:fill="FFFFFF"/>
          </w:tcPr>
          <w:p w:rsidR="009416F2" w:rsidRPr="00032333" w:rsidRDefault="009416F2" w:rsidP="00295206">
            <w:pPr>
              <w:pStyle w:val="Vnbnnidung0"/>
              <w:shd w:val="clear" w:color="auto" w:fill="auto"/>
              <w:spacing w:line="360" w:lineRule="auto"/>
              <w:ind w:hanging="27"/>
              <w:jc w:val="center"/>
              <w:rPr>
                <w:sz w:val="20"/>
                <w:szCs w:val="24"/>
              </w:rPr>
            </w:pPr>
            <w:r w:rsidRPr="00032333">
              <w:rPr>
                <w:rStyle w:val="Vnbnnidung9pt"/>
                <w:sz w:val="20"/>
                <w:szCs w:val="24"/>
              </w:rPr>
              <w:t>Dự</w:t>
            </w:r>
          </w:p>
          <w:p w:rsidR="009416F2" w:rsidRPr="00032333" w:rsidRDefault="009416F2" w:rsidP="00433154">
            <w:pPr>
              <w:pStyle w:val="Vnbnnidung0"/>
              <w:shd w:val="clear" w:color="auto" w:fill="auto"/>
              <w:spacing w:line="360" w:lineRule="auto"/>
              <w:ind w:left="240" w:firstLine="0"/>
              <w:jc w:val="left"/>
              <w:rPr>
                <w:sz w:val="20"/>
                <w:szCs w:val="24"/>
              </w:rPr>
            </w:pPr>
            <w:r w:rsidRPr="00032333">
              <w:rPr>
                <w:rStyle w:val="Vnbnnidung9pt"/>
                <w:sz w:val="20"/>
                <w:szCs w:val="24"/>
              </w:rPr>
              <w:t>phòng</w:t>
            </w:r>
          </w:p>
          <w:p w:rsidR="009416F2" w:rsidRPr="00032333" w:rsidRDefault="009416F2" w:rsidP="00433154">
            <w:pPr>
              <w:pStyle w:val="Vnbnnidung0"/>
              <w:shd w:val="clear" w:color="auto" w:fill="auto"/>
              <w:spacing w:line="360" w:lineRule="auto"/>
              <w:ind w:firstLine="0"/>
              <w:jc w:val="center"/>
              <w:rPr>
                <w:sz w:val="20"/>
                <w:szCs w:val="24"/>
              </w:rPr>
            </w:pPr>
            <w:r w:rsidRPr="00032333">
              <w:rPr>
                <w:rStyle w:val="Vnbnnidung9pt"/>
                <w:sz w:val="20"/>
                <w:szCs w:val="24"/>
              </w:rPr>
              <w:t>phí</w:t>
            </w:r>
          </w:p>
        </w:tc>
        <w:tc>
          <w:tcPr>
            <w:tcW w:w="942" w:type="dxa"/>
            <w:tcBorders>
              <w:top w:val="single" w:sz="4" w:space="0" w:color="auto"/>
              <w:left w:val="single" w:sz="4" w:space="0" w:color="auto"/>
            </w:tcBorders>
            <w:shd w:val="clear" w:color="auto" w:fill="FFFFFF"/>
          </w:tcPr>
          <w:p w:rsidR="009416F2" w:rsidRPr="00032333" w:rsidRDefault="009416F2" w:rsidP="00433154">
            <w:pPr>
              <w:pStyle w:val="Vnbnnidung0"/>
              <w:shd w:val="clear" w:color="auto" w:fill="auto"/>
              <w:spacing w:line="360" w:lineRule="auto"/>
              <w:ind w:firstLine="0"/>
              <w:rPr>
                <w:sz w:val="20"/>
                <w:szCs w:val="24"/>
              </w:rPr>
            </w:pPr>
            <w:r w:rsidRPr="00032333">
              <w:rPr>
                <w:rStyle w:val="Vnbnnidung9pt"/>
                <w:sz w:val="20"/>
                <w:szCs w:val="24"/>
              </w:rPr>
              <w:t>Số lượt CB đi công tác nước ngoài</w:t>
            </w:r>
          </w:p>
        </w:tc>
        <w:tc>
          <w:tcPr>
            <w:tcW w:w="1203" w:type="dxa"/>
            <w:tcBorders>
              <w:top w:val="single" w:sz="4" w:space="0" w:color="auto"/>
              <w:left w:val="single" w:sz="4" w:space="0" w:color="auto"/>
            </w:tcBorders>
            <w:shd w:val="clear" w:color="auto" w:fill="FFFFFF"/>
          </w:tcPr>
          <w:p w:rsidR="009416F2" w:rsidRPr="00032333" w:rsidRDefault="009416F2" w:rsidP="00295206">
            <w:pPr>
              <w:pStyle w:val="Vnbnnidung0"/>
              <w:shd w:val="clear" w:color="auto" w:fill="auto"/>
              <w:spacing w:line="360" w:lineRule="auto"/>
              <w:ind w:firstLine="0"/>
              <w:rPr>
                <w:sz w:val="20"/>
                <w:szCs w:val="24"/>
                <w:lang w:val="en-US"/>
              </w:rPr>
            </w:pPr>
            <w:r w:rsidRPr="00032333">
              <w:rPr>
                <w:rStyle w:val="Vnbnnidung9pt"/>
                <w:sz w:val="20"/>
                <w:szCs w:val="24"/>
              </w:rPr>
              <w:t>Số lượt chuyên gia đến ĐH</w:t>
            </w:r>
            <w:r w:rsidRPr="00032333">
              <w:rPr>
                <w:rStyle w:val="Vnbnnidung9pt"/>
                <w:sz w:val="20"/>
                <w:szCs w:val="24"/>
                <w:lang w:val="en-US"/>
              </w:rPr>
              <w:t>SP HN2</w:t>
            </w:r>
          </w:p>
        </w:tc>
        <w:tc>
          <w:tcPr>
            <w:tcW w:w="715" w:type="dxa"/>
            <w:tcBorders>
              <w:top w:val="single" w:sz="4" w:space="0" w:color="auto"/>
              <w:left w:val="single" w:sz="4" w:space="0" w:color="auto"/>
            </w:tcBorders>
            <w:shd w:val="clear" w:color="auto" w:fill="FFFFFF"/>
          </w:tcPr>
          <w:p w:rsidR="009416F2" w:rsidRPr="009416F2" w:rsidRDefault="009416F2" w:rsidP="00433154">
            <w:pPr>
              <w:pStyle w:val="Vnbnnidung0"/>
              <w:shd w:val="clear" w:color="auto" w:fill="auto"/>
              <w:spacing w:line="360" w:lineRule="auto"/>
              <w:ind w:left="160" w:firstLine="0"/>
              <w:jc w:val="left"/>
              <w:rPr>
                <w:rStyle w:val="Vnbnnidung9pt"/>
                <w:sz w:val="20"/>
                <w:szCs w:val="24"/>
                <w:lang w:val="en-US"/>
              </w:rPr>
            </w:pPr>
            <w:r>
              <w:rPr>
                <w:rStyle w:val="Vnbnnidung9pt"/>
                <w:sz w:val="20"/>
                <w:szCs w:val="24"/>
                <w:lang w:val="en-US"/>
              </w:rPr>
              <w:t>Số lần hội thảo</w:t>
            </w:r>
          </w:p>
        </w:tc>
        <w:tc>
          <w:tcPr>
            <w:tcW w:w="826" w:type="dxa"/>
            <w:tcBorders>
              <w:top w:val="single" w:sz="4" w:space="0" w:color="auto"/>
              <w:left w:val="single" w:sz="4" w:space="0" w:color="auto"/>
              <w:right w:val="single" w:sz="4" w:space="0" w:color="auto"/>
            </w:tcBorders>
            <w:shd w:val="clear" w:color="auto" w:fill="FFFFFF"/>
          </w:tcPr>
          <w:p w:rsidR="009416F2" w:rsidRPr="00032333" w:rsidRDefault="009416F2" w:rsidP="00433154">
            <w:pPr>
              <w:pStyle w:val="Vnbnnidung0"/>
              <w:shd w:val="clear" w:color="auto" w:fill="auto"/>
              <w:spacing w:line="360" w:lineRule="auto"/>
              <w:ind w:left="160" w:firstLine="0"/>
              <w:jc w:val="left"/>
              <w:rPr>
                <w:sz w:val="20"/>
                <w:szCs w:val="24"/>
              </w:rPr>
            </w:pPr>
            <w:r w:rsidRPr="00032333">
              <w:rPr>
                <w:rStyle w:val="Vnbnnidung9pt"/>
                <w:sz w:val="20"/>
                <w:szCs w:val="24"/>
              </w:rPr>
              <w:t>Khác</w:t>
            </w:r>
          </w:p>
        </w:tc>
      </w:tr>
      <w:tr w:rsidR="009416F2" w:rsidRPr="00032333" w:rsidTr="009416F2">
        <w:trPr>
          <w:trHeight w:val="20"/>
        </w:trPr>
        <w:tc>
          <w:tcPr>
            <w:tcW w:w="37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61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8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838"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4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1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0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3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9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8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4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203"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1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r>
      <w:tr w:rsidR="009416F2" w:rsidRPr="00032333" w:rsidTr="009416F2">
        <w:trPr>
          <w:trHeight w:val="20"/>
        </w:trPr>
        <w:tc>
          <w:tcPr>
            <w:tcW w:w="37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61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8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838"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4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1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0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3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9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8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4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203"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1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r>
      <w:tr w:rsidR="009416F2" w:rsidRPr="00032333" w:rsidTr="009416F2">
        <w:trPr>
          <w:trHeight w:val="20"/>
        </w:trPr>
        <w:tc>
          <w:tcPr>
            <w:tcW w:w="37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61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8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838"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4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1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0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3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9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8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4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203"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1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r>
      <w:tr w:rsidR="009416F2" w:rsidRPr="00032333" w:rsidTr="009416F2">
        <w:trPr>
          <w:trHeight w:val="20"/>
        </w:trPr>
        <w:tc>
          <w:tcPr>
            <w:tcW w:w="37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61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8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838"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49"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1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01"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3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97"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84"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42"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203"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15" w:type="dxa"/>
            <w:tcBorders>
              <w:top w:val="single" w:sz="4" w:space="0" w:color="auto"/>
              <w:lef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r>
      <w:tr w:rsidR="009416F2" w:rsidRPr="00032333" w:rsidTr="009416F2">
        <w:trPr>
          <w:trHeight w:val="20"/>
        </w:trPr>
        <w:tc>
          <w:tcPr>
            <w:tcW w:w="374"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619"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87"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838"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49"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11"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01"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35"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97"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84"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942"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1203"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715" w:type="dxa"/>
            <w:tcBorders>
              <w:top w:val="single" w:sz="4" w:space="0" w:color="auto"/>
              <w:left w:val="single" w:sz="4" w:space="0" w:color="auto"/>
              <w:bottom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9416F2" w:rsidRPr="00032333" w:rsidRDefault="009416F2" w:rsidP="00433154">
            <w:pPr>
              <w:spacing w:line="360" w:lineRule="auto"/>
              <w:rPr>
                <w:rFonts w:ascii="Times New Roman" w:hAnsi="Times New Roman" w:cs="Times New Roman"/>
                <w:sz w:val="20"/>
              </w:rPr>
            </w:pPr>
          </w:p>
        </w:tc>
      </w:tr>
    </w:tbl>
    <w:p w:rsidR="00433154" w:rsidRPr="00433154" w:rsidRDefault="00433154" w:rsidP="00433154">
      <w:pPr>
        <w:pStyle w:val="Tiu10"/>
        <w:keepNext/>
        <w:keepLines/>
        <w:shd w:val="clear" w:color="auto" w:fill="auto"/>
        <w:spacing w:before="0" w:after="0" w:line="360" w:lineRule="auto"/>
        <w:ind w:left="380"/>
        <w:rPr>
          <w:sz w:val="28"/>
          <w:szCs w:val="28"/>
          <w:lang w:val="en-US"/>
        </w:rPr>
      </w:pPr>
    </w:p>
    <w:p w:rsidR="003712B5" w:rsidRPr="00433154" w:rsidRDefault="003712B5" w:rsidP="00433154">
      <w:pPr>
        <w:spacing w:line="360" w:lineRule="auto"/>
        <w:rPr>
          <w:sz w:val="28"/>
          <w:szCs w:val="28"/>
        </w:rPr>
      </w:pPr>
    </w:p>
    <w:p w:rsidR="003712B5" w:rsidRPr="00433154" w:rsidRDefault="00B15C19" w:rsidP="00433154">
      <w:pPr>
        <w:pStyle w:val="Vnbnnidung40"/>
        <w:shd w:val="clear" w:color="auto" w:fill="auto"/>
        <w:tabs>
          <w:tab w:val="left" w:leader="dot" w:pos="11108"/>
          <w:tab w:val="right" w:leader="dot" w:pos="12673"/>
        </w:tabs>
        <w:spacing w:line="360" w:lineRule="auto"/>
        <w:ind w:left="9140"/>
        <w:rPr>
          <w:sz w:val="28"/>
          <w:szCs w:val="28"/>
        </w:rPr>
      </w:pPr>
      <w:r>
        <w:rPr>
          <w:sz w:val="28"/>
          <w:szCs w:val="28"/>
        </w:rPr>
        <w:t>Hà Nội</w:t>
      </w:r>
      <w:r w:rsidR="008512A7" w:rsidRPr="00433154">
        <w:rPr>
          <w:sz w:val="28"/>
          <w:szCs w:val="28"/>
        </w:rPr>
        <w:t>, ngày</w:t>
      </w:r>
      <w:r w:rsidR="008512A7" w:rsidRPr="00433154">
        <w:rPr>
          <w:rStyle w:val="Vnbnnidung4Khnginnghing"/>
          <w:sz w:val="28"/>
          <w:szCs w:val="28"/>
        </w:rPr>
        <w:tab/>
      </w:r>
      <w:r w:rsidR="008512A7" w:rsidRPr="00433154">
        <w:rPr>
          <w:sz w:val="28"/>
          <w:szCs w:val="28"/>
        </w:rPr>
        <w:t>tháng</w:t>
      </w:r>
      <w:r w:rsidR="008512A7" w:rsidRPr="00433154">
        <w:rPr>
          <w:rStyle w:val="Vnbnnidung4Khnginnghing"/>
          <w:sz w:val="28"/>
          <w:szCs w:val="28"/>
        </w:rPr>
        <w:tab/>
      </w:r>
      <w:r w:rsidR="008512A7" w:rsidRPr="00433154">
        <w:rPr>
          <w:sz w:val="28"/>
          <w:szCs w:val="28"/>
        </w:rPr>
        <w:t>năm.</w:t>
      </w:r>
    </w:p>
    <w:p w:rsidR="003712B5" w:rsidRPr="00433154" w:rsidRDefault="008512A7" w:rsidP="00433154">
      <w:pPr>
        <w:pStyle w:val="Vnbnnidung20"/>
        <w:shd w:val="clear" w:color="auto" w:fill="auto"/>
        <w:tabs>
          <w:tab w:val="right" w:pos="11027"/>
          <w:tab w:val="right" w:pos="11406"/>
        </w:tabs>
        <w:spacing w:after="0" w:line="360" w:lineRule="auto"/>
        <w:ind w:left="1720"/>
        <w:rPr>
          <w:sz w:val="28"/>
          <w:szCs w:val="28"/>
        </w:rPr>
      </w:pPr>
      <w:r w:rsidRPr="00433154">
        <w:rPr>
          <w:sz w:val="28"/>
          <w:szCs w:val="28"/>
        </w:rPr>
        <w:t>Thủ trưởng đơn vị</w:t>
      </w:r>
      <w:r w:rsidRPr="00433154">
        <w:rPr>
          <w:sz w:val="28"/>
          <w:szCs w:val="28"/>
        </w:rPr>
        <w:tab/>
        <w:t>Người</w:t>
      </w:r>
      <w:r w:rsidRPr="00433154">
        <w:rPr>
          <w:sz w:val="28"/>
          <w:szCs w:val="28"/>
        </w:rPr>
        <w:tab/>
      </w:r>
      <w:r w:rsidR="00B15C19">
        <w:rPr>
          <w:sz w:val="28"/>
          <w:szCs w:val="28"/>
        </w:rPr>
        <w:t xml:space="preserve"> </w:t>
      </w:r>
      <w:r w:rsidRPr="00433154">
        <w:rPr>
          <w:sz w:val="28"/>
          <w:szCs w:val="28"/>
        </w:rPr>
        <w:t>lập</w:t>
      </w:r>
    </w:p>
    <w:p w:rsidR="00433154" w:rsidRDefault="00433154">
      <w:pPr>
        <w:rPr>
          <w:rFonts w:ascii="Times New Roman" w:eastAsia="Times New Roman" w:hAnsi="Times New Roman" w:cs="Times New Roman"/>
          <w:b/>
          <w:bCs/>
          <w:sz w:val="28"/>
          <w:szCs w:val="28"/>
        </w:rPr>
      </w:pPr>
      <w:r>
        <w:rPr>
          <w:sz w:val="28"/>
          <w:szCs w:val="28"/>
        </w:rPr>
        <w:br w:type="page"/>
      </w:r>
    </w:p>
    <w:p w:rsidR="003712B5" w:rsidRPr="00433154" w:rsidRDefault="008512A7" w:rsidP="00433154">
      <w:pPr>
        <w:pStyle w:val="Vnbnnidung20"/>
        <w:shd w:val="clear" w:color="auto" w:fill="auto"/>
        <w:spacing w:after="0" w:line="360" w:lineRule="auto"/>
        <w:ind w:left="60"/>
        <w:jc w:val="left"/>
        <w:rPr>
          <w:sz w:val="28"/>
          <w:szCs w:val="28"/>
        </w:rPr>
      </w:pPr>
      <w:r w:rsidRPr="00433154">
        <w:rPr>
          <w:sz w:val="28"/>
          <w:szCs w:val="28"/>
        </w:rPr>
        <w:lastRenderedPageBreak/>
        <w:t>Mẫu 1b.</w:t>
      </w:r>
    </w:p>
    <w:p w:rsidR="00B15C19" w:rsidRDefault="008512A7" w:rsidP="00433154">
      <w:pPr>
        <w:pStyle w:val="Vnbnnidung0"/>
        <w:shd w:val="clear" w:color="auto" w:fill="auto"/>
        <w:tabs>
          <w:tab w:val="left" w:leader="dot" w:pos="2198"/>
          <w:tab w:val="left" w:leader="dot" w:pos="2203"/>
          <w:tab w:val="left" w:leader="dot" w:pos="3821"/>
        </w:tabs>
        <w:spacing w:line="360" w:lineRule="auto"/>
        <w:ind w:left="760" w:right="10060"/>
        <w:jc w:val="left"/>
        <w:rPr>
          <w:sz w:val="28"/>
          <w:szCs w:val="28"/>
        </w:rPr>
      </w:pPr>
      <w:r w:rsidRPr="00433154">
        <w:rPr>
          <w:sz w:val="28"/>
          <w:szCs w:val="28"/>
        </w:rPr>
        <w:t>TRƯỜNG</w:t>
      </w:r>
      <w:r w:rsidR="00B15C19">
        <w:rPr>
          <w:sz w:val="28"/>
          <w:szCs w:val="28"/>
        </w:rPr>
        <w:t xml:space="preserve"> ĐHSP HÀ NỘI 2</w:t>
      </w:r>
    </w:p>
    <w:p w:rsidR="003712B5" w:rsidRPr="00433154" w:rsidRDefault="008512A7" w:rsidP="00433154">
      <w:pPr>
        <w:pStyle w:val="Vnbnnidung0"/>
        <w:shd w:val="clear" w:color="auto" w:fill="auto"/>
        <w:tabs>
          <w:tab w:val="left" w:leader="dot" w:pos="2198"/>
          <w:tab w:val="left" w:leader="dot" w:pos="2203"/>
          <w:tab w:val="left" w:leader="dot" w:pos="3821"/>
        </w:tabs>
        <w:spacing w:line="360" w:lineRule="auto"/>
        <w:ind w:left="760" w:right="10060"/>
        <w:jc w:val="left"/>
        <w:rPr>
          <w:sz w:val="28"/>
          <w:szCs w:val="28"/>
        </w:rPr>
      </w:pPr>
      <w:r w:rsidRPr="00433154">
        <w:rPr>
          <w:rStyle w:val="VnbnnidungInm"/>
          <w:sz w:val="28"/>
          <w:szCs w:val="28"/>
        </w:rPr>
        <w:t>ĐƠN VỊ</w:t>
      </w:r>
      <w:r w:rsidRPr="00433154">
        <w:rPr>
          <w:sz w:val="28"/>
          <w:szCs w:val="28"/>
        </w:rPr>
        <w:t>:</w:t>
      </w:r>
      <w:r w:rsidRPr="00433154">
        <w:rPr>
          <w:rStyle w:val="VnbnnidungInm"/>
          <w:sz w:val="28"/>
          <w:szCs w:val="28"/>
        </w:rPr>
        <w:tab/>
      </w:r>
      <w:r w:rsidRPr="00433154">
        <w:rPr>
          <w:rStyle w:val="VnbnnidungInm"/>
          <w:sz w:val="28"/>
          <w:szCs w:val="28"/>
        </w:rPr>
        <w:tab/>
      </w:r>
    </w:p>
    <w:p w:rsidR="003712B5" w:rsidRDefault="008512A7" w:rsidP="00433154">
      <w:pPr>
        <w:pStyle w:val="Tiu10"/>
        <w:keepNext/>
        <w:keepLines/>
        <w:shd w:val="clear" w:color="auto" w:fill="auto"/>
        <w:spacing w:before="0" w:after="0" w:line="360" w:lineRule="auto"/>
        <w:ind w:right="280"/>
        <w:rPr>
          <w:sz w:val="28"/>
          <w:szCs w:val="28"/>
          <w:lang w:val="en-US"/>
        </w:rPr>
      </w:pPr>
      <w:bookmarkStart w:id="21" w:name="bookmark21"/>
      <w:r w:rsidRPr="00433154">
        <w:rPr>
          <w:sz w:val="28"/>
          <w:szCs w:val="28"/>
        </w:rPr>
        <w:t>TÔNG HỢP CÁC DỰ ÁN</w:t>
      </w:r>
      <w:bookmarkEnd w:id="21"/>
    </w:p>
    <w:tbl>
      <w:tblPr>
        <w:tblW w:w="0" w:type="auto"/>
        <w:tblLayout w:type="fixed"/>
        <w:tblCellMar>
          <w:left w:w="10" w:type="dxa"/>
          <w:right w:w="10" w:type="dxa"/>
        </w:tblCellMar>
        <w:tblLook w:val="04A0" w:firstRow="1" w:lastRow="0" w:firstColumn="1" w:lastColumn="0" w:noHBand="0" w:noVBand="1"/>
      </w:tblPr>
      <w:tblGrid>
        <w:gridCol w:w="461"/>
        <w:gridCol w:w="715"/>
        <w:gridCol w:w="658"/>
        <w:gridCol w:w="1291"/>
        <w:gridCol w:w="744"/>
        <w:gridCol w:w="802"/>
        <w:gridCol w:w="696"/>
        <w:gridCol w:w="1133"/>
        <w:gridCol w:w="598"/>
        <w:gridCol w:w="808"/>
        <w:gridCol w:w="787"/>
        <w:gridCol w:w="715"/>
        <w:gridCol w:w="792"/>
        <w:gridCol w:w="1138"/>
        <w:gridCol w:w="1118"/>
        <w:gridCol w:w="701"/>
        <w:gridCol w:w="758"/>
      </w:tblGrid>
      <w:tr w:rsidR="00433154" w:rsidRPr="00032333" w:rsidTr="00433154">
        <w:trPr>
          <w:trHeight w:val="20"/>
        </w:trPr>
        <w:tc>
          <w:tcPr>
            <w:tcW w:w="461" w:type="dxa"/>
            <w:vMerge w:val="restart"/>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120" w:firstLine="0"/>
              <w:jc w:val="left"/>
              <w:rPr>
                <w:sz w:val="20"/>
                <w:szCs w:val="24"/>
              </w:rPr>
            </w:pPr>
            <w:r w:rsidRPr="00032333">
              <w:rPr>
                <w:rStyle w:val="Vnbnnidung9pt0"/>
                <w:sz w:val="20"/>
                <w:szCs w:val="24"/>
              </w:rPr>
              <w:t>TT</w:t>
            </w:r>
          </w:p>
        </w:tc>
        <w:tc>
          <w:tcPr>
            <w:tcW w:w="715" w:type="dxa"/>
            <w:vMerge w:val="restart"/>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220" w:firstLine="0"/>
              <w:jc w:val="left"/>
              <w:rPr>
                <w:sz w:val="20"/>
                <w:szCs w:val="24"/>
              </w:rPr>
            </w:pPr>
            <w:r w:rsidRPr="00032333">
              <w:rPr>
                <w:rStyle w:val="Vnbnnidung9pt0"/>
                <w:sz w:val="20"/>
                <w:szCs w:val="24"/>
              </w:rPr>
              <w:t>MÃ</w:t>
            </w:r>
          </w:p>
          <w:p w:rsidR="00433154" w:rsidRPr="00032333" w:rsidRDefault="00433154" w:rsidP="00433154">
            <w:pPr>
              <w:pStyle w:val="Vnbnnidung0"/>
              <w:shd w:val="clear" w:color="auto" w:fill="auto"/>
              <w:spacing w:line="360" w:lineRule="auto"/>
              <w:ind w:left="220" w:firstLine="0"/>
              <w:jc w:val="left"/>
              <w:rPr>
                <w:sz w:val="20"/>
                <w:szCs w:val="24"/>
              </w:rPr>
            </w:pPr>
            <w:r w:rsidRPr="00032333">
              <w:rPr>
                <w:rStyle w:val="Vnbnnidung9pt0"/>
                <w:sz w:val="20"/>
                <w:szCs w:val="24"/>
              </w:rPr>
              <w:t>SỐ</w:t>
            </w:r>
          </w:p>
          <w:p w:rsidR="00433154" w:rsidRPr="00032333" w:rsidRDefault="00433154" w:rsidP="00433154">
            <w:pPr>
              <w:pStyle w:val="Vnbnnidung0"/>
              <w:shd w:val="clear" w:color="auto" w:fill="auto"/>
              <w:spacing w:line="360" w:lineRule="auto"/>
              <w:ind w:left="220" w:firstLine="0"/>
              <w:jc w:val="left"/>
              <w:rPr>
                <w:sz w:val="20"/>
                <w:szCs w:val="24"/>
              </w:rPr>
            </w:pPr>
            <w:r w:rsidRPr="00032333">
              <w:rPr>
                <w:rStyle w:val="Vnbnnidung9pt0"/>
                <w:sz w:val="20"/>
                <w:szCs w:val="24"/>
              </w:rPr>
              <w:t>DỰ</w:t>
            </w:r>
          </w:p>
          <w:p w:rsidR="00433154" w:rsidRPr="00032333" w:rsidRDefault="00433154" w:rsidP="00433154">
            <w:pPr>
              <w:pStyle w:val="Vnbnnidung0"/>
              <w:shd w:val="clear" w:color="auto" w:fill="auto"/>
              <w:spacing w:line="360" w:lineRule="auto"/>
              <w:ind w:left="220" w:firstLine="0"/>
              <w:jc w:val="left"/>
              <w:rPr>
                <w:sz w:val="20"/>
                <w:szCs w:val="24"/>
              </w:rPr>
            </w:pPr>
            <w:r w:rsidRPr="00032333">
              <w:rPr>
                <w:rStyle w:val="Vnbnnidung9pt0"/>
                <w:sz w:val="20"/>
                <w:szCs w:val="24"/>
              </w:rPr>
              <w:t>ÁN</w:t>
            </w:r>
          </w:p>
        </w:tc>
        <w:tc>
          <w:tcPr>
            <w:tcW w:w="658" w:type="dxa"/>
            <w:vMerge w:val="restart"/>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180" w:firstLine="0"/>
              <w:jc w:val="left"/>
              <w:rPr>
                <w:sz w:val="20"/>
                <w:szCs w:val="24"/>
              </w:rPr>
            </w:pPr>
            <w:r w:rsidRPr="00032333">
              <w:rPr>
                <w:rStyle w:val="Vnbnnidung9pt0"/>
                <w:sz w:val="20"/>
                <w:szCs w:val="24"/>
              </w:rPr>
              <w:t>TÊN</w:t>
            </w:r>
          </w:p>
          <w:p w:rsidR="00433154" w:rsidRPr="00032333" w:rsidRDefault="00433154" w:rsidP="00433154">
            <w:pPr>
              <w:pStyle w:val="Vnbnnidung0"/>
              <w:shd w:val="clear" w:color="auto" w:fill="auto"/>
              <w:spacing w:line="360" w:lineRule="auto"/>
              <w:ind w:left="180" w:firstLine="0"/>
              <w:jc w:val="left"/>
              <w:rPr>
                <w:sz w:val="20"/>
                <w:szCs w:val="24"/>
              </w:rPr>
            </w:pPr>
            <w:r w:rsidRPr="00032333">
              <w:rPr>
                <w:rStyle w:val="Vnbnnidung9pt0"/>
                <w:sz w:val="20"/>
                <w:szCs w:val="24"/>
              </w:rPr>
              <w:t>DA</w:t>
            </w:r>
          </w:p>
        </w:tc>
        <w:tc>
          <w:tcPr>
            <w:tcW w:w="1291" w:type="dxa"/>
            <w:vMerge w:val="restart"/>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rPr>
                <w:sz w:val="20"/>
                <w:szCs w:val="24"/>
              </w:rPr>
            </w:pPr>
            <w:r w:rsidRPr="00032333">
              <w:rPr>
                <w:rStyle w:val="Vnbnnidung9pt0"/>
                <w:sz w:val="20"/>
                <w:szCs w:val="24"/>
              </w:rPr>
              <w:t>BAN CHỦ NHIỆM VÀ THƯ KÝ</w:t>
            </w:r>
          </w:p>
        </w:tc>
        <w:tc>
          <w:tcPr>
            <w:tcW w:w="3375" w:type="dxa"/>
            <w:gridSpan w:val="4"/>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0"/>
                <w:szCs w:val="24"/>
              </w:rPr>
            </w:pPr>
            <w:r w:rsidRPr="00032333">
              <w:rPr>
                <w:rStyle w:val="Vnbnnidung9pt0"/>
                <w:sz w:val="20"/>
                <w:szCs w:val="24"/>
              </w:rPr>
              <w:t>KINH PHÍ</w:t>
            </w:r>
          </w:p>
        </w:tc>
        <w:tc>
          <w:tcPr>
            <w:tcW w:w="3700" w:type="dxa"/>
            <w:gridSpan w:val="5"/>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0"/>
                <w:szCs w:val="24"/>
              </w:rPr>
            </w:pPr>
            <w:r w:rsidRPr="00032333">
              <w:rPr>
                <w:rStyle w:val="Vnbnnidung9pt0"/>
                <w:sz w:val="20"/>
                <w:szCs w:val="24"/>
              </w:rPr>
              <w:t>PHAN BÔ KINH PHÍ</w:t>
            </w:r>
          </w:p>
        </w:tc>
        <w:tc>
          <w:tcPr>
            <w:tcW w:w="3715" w:type="dxa"/>
            <w:gridSpan w:val="4"/>
            <w:tcBorders>
              <w:top w:val="single" w:sz="4" w:space="0" w:color="auto"/>
              <w:left w:val="single" w:sz="4" w:space="0" w:color="auto"/>
              <w:righ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0"/>
                <w:szCs w:val="24"/>
              </w:rPr>
            </w:pPr>
            <w:r w:rsidRPr="00032333">
              <w:rPr>
                <w:rStyle w:val="Vnbnnidung9pt0"/>
                <w:sz w:val="20"/>
                <w:szCs w:val="24"/>
              </w:rPr>
              <w:t>HOẠT ĐỘNG KHÁC</w:t>
            </w:r>
          </w:p>
        </w:tc>
      </w:tr>
      <w:tr w:rsidR="00433154" w:rsidRPr="00032333" w:rsidTr="00B15C19">
        <w:trPr>
          <w:trHeight w:val="20"/>
        </w:trPr>
        <w:tc>
          <w:tcPr>
            <w:tcW w:w="461" w:type="dxa"/>
            <w:vMerge/>
            <w:tcBorders>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vMerge/>
            <w:tcBorders>
              <w:left w:val="single" w:sz="4" w:space="0" w:color="auto"/>
            </w:tcBorders>
            <w:shd w:val="clear" w:color="auto" w:fill="FFFFFF"/>
          </w:tcPr>
          <w:p w:rsidR="00433154" w:rsidRPr="00032333" w:rsidRDefault="00433154" w:rsidP="00433154">
            <w:pPr>
              <w:spacing w:line="360" w:lineRule="auto"/>
              <w:rPr>
                <w:sz w:val="20"/>
                <w:szCs w:val="28"/>
              </w:rPr>
            </w:pPr>
          </w:p>
        </w:tc>
        <w:tc>
          <w:tcPr>
            <w:tcW w:w="658" w:type="dxa"/>
            <w:vMerge/>
            <w:tcBorders>
              <w:left w:val="single" w:sz="4" w:space="0" w:color="auto"/>
            </w:tcBorders>
            <w:shd w:val="clear" w:color="auto" w:fill="FFFFFF"/>
          </w:tcPr>
          <w:p w:rsidR="00433154" w:rsidRPr="00032333" w:rsidRDefault="00433154" w:rsidP="00433154">
            <w:pPr>
              <w:spacing w:line="360" w:lineRule="auto"/>
              <w:rPr>
                <w:sz w:val="20"/>
                <w:szCs w:val="28"/>
              </w:rPr>
            </w:pPr>
          </w:p>
        </w:tc>
        <w:tc>
          <w:tcPr>
            <w:tcW w:w="1291" w:type="dxa"/>
            <w:vMerge/>
            <w:tcBorders>
              <w:left w:val="single" w:sz="4" w:space="0" w:color="auto"/>
            </w:tcBorders>
            <w:shd w:val="clear" w:color="auto" w:fill="FFFFFF"/>
          </w:tcPr>
          <w:p w:rsidR="00433154" w:rsidRPr="00032333" w:rsidRDefault="00433154" w:rsidP="00433154">
            <w:pPr>
              <w:spacing w:line="360" w:lineRule="auto"/>
              <w:rPr>
                <w:sz w:val="20"/>
                <w:szCs w:val="28"/>
              </w:rPr>
            </w:pPr>
          </w:p>
        </w:tc>
        <w:tc>
          <w:tcPr>
            <w:tcW w:w="744"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Tổng</w:t>
            </w:r>
          </w:p>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kinh</w:t>
            </w:r>
          </w:p>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phí</w:t>
            </w:r>
          </w:p>
        </w:tc>
        <w:tc>
          <w:tcPr>
            <w:tcW w:w="802" w:type="dxa"/>
            <w:tcBorders>
              <w:top w:val="single" w:sz="4" w:space="0" w:color="auto"/>
              <w:left w:val="single" w:sz="4" w:space="0" w:color="auto"/>
            </w:tcBorders>
            <w:shd w:val="clear" w:color="auto" w:fill="FFFFFF"/>
          </w:tcPr>
          <w:p w:rsidR="00433154" w:rsidRPr="00032333" w:rsidRDefault="005641C8" w:rsidP="00433154">
            <w:pPr>
              <w:pStyle w:val="Vnbnnidung0"/>
              <w:shd w:val="clear" w:color="auto" w:fill="auto"/>
              <w:spacing w:line="360" w:lineRule="auto"/>
              <w:ind w:firstLine="0"/>
              <w:rPr>
                <w:sz w:val="20"/>
                <w:szCs w:val="28"/>
                <w:lang w:val="en-US"/>
              </w:rPr>
            </w:pPr>
            <w:r w:rsidRPr="00032333">
              <w:rPr>
                <w:rStyle w:val="Vnbnnidung9pt"/>
                <w:sz w:val="20"/>
                <w:szCs w:val="28"/>
              </w:rPr>
              <w:t>Phân bổ cho ĐH</w:t>
            </w:r>
            <w:r w:rsidRPr="00032333">
              <w:rPr>
                <w:rStyle w:val="Vnbnnidung9pt"/>
                <w:sz w:val="20"/>
                <w:szCs w:val="28"/>
                <w:lang w:val="en-US"/>
              </w:rPr>
              <w:t>SP Hà Nội 2</w:t>
            </w:r>
          </w:p>
        </w:tc>
        <w:tc>
          <w:tcPr>
            <w:tcW w:w="696"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Phân</w:t>
            </w:r>
          </w:p>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bổ</w:t>
            </w:r>
          </w:p>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cho</w:t>
            </w:r>
          </w:p>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Đối</w:t>
            </w:r>
          </w:p>
          <w:p w:rsidR="00433154" w:rsidRPr="00032333" w:rsidRDefault="00433154" w:rsidP="00433154">
            <w:pPr>
              <w:pStyle w:val="Vnbnnidung0"/>
              <w:shd w:val="clear" w:color="auto" w:fill="auto"/>
              <w:spacing w:line="360" w:lineRule="auto"/>
              <w:ind w:left="220" w:firstLine="0"/>
              <w:jc w:val="left"/>
              <w:rPr>
                <w:sz w:val="20"/>
                <w:szCs w:val="28"/>
              </w:rPr>
            </w:pPr>
            <w:r w:rsidRPr="00032333">
              <w:rPr>
                <w:rStyle w:val="Vnbnnidung9pt"/>
                <w:sz w:val="20"/>
                <w:szCs w:val="28"/>
              </w:rPr>
              <w:t>tác</w:t>
            </w:r>
          </w:p>
        </w:tc>
        <w:tc>
          <w:tcPr>
            <w:tcW w:w="1133" w:type="dxa"/>
            <w:tcBorders>
              <w:top w:val="single" w:sz="4" w:space="0" w:color="auto"/>
              <w:left w:val="single" w:sz="4" w:space="0" w:color="auto"/>
            </w:tcBorders>
            <w:shd w:val="clear" w:color="auto" w:fill="FFFFFF"/>
          </w:tcPr>
          <w:p w:rsidR="00433154" w:rsidRPr="00032333" w:rsidRDefault="00433154" w:rsidP="005641C8">
            <w:pPr>
              <w:pStyle w:val="Vnbnnidung0"/>
              <w:shd w:val="clear" w:color="auto" w:fill="auto"/>
              <w:spacing w:line="360" w:lineRule="auto"/>
              <w:ind w:firstLine="0"/>
              <w:jc w:val="center"/>
              <w:rPr>
                <w:sz w:val="20"/>
                <w:szCs w:val="28"/>
              </w:rPr>
            </w:pPr>
            <w:r w:rsidRPr="00032333">
              <w:rPr>
                <w:rStyle w:val="Vnbnnidung9pt"/>
                <w:sz w:val="20"/>
                <w:szCs w:val="28"/>
              </w:rPr>
              <w:t>Vốn đối ứng của ĐH</w:t>
            </w:r>
            <w:r w:rsidR="005641C8" w:rsidRPr="00032333">
              <w:rPr>
                <w:rStyle w:val="Vnbnnidung9pt"/>
                <w:sz w:val="20"/>
                <w:szCs w:val="28"/>
                <w:lang w:val="en-US"/>
              </w:rPr>
              <w:t>SP Hà Nội 2</w:t>
            </w:r>
            <w:r w:rsidRPr="00032333">
              <w:rPr>
                <w:rStyle w:val="Vnbnnidung9pt"/>
                <w:sz w:val="20"/>
                <w:szCs w:val="28"/>
              </w:rPr>
              <w:t xml:space="preserve"> (nếu có)</w:t>
            </w:r>
          </w:p>
        </w:tc>
        <w:tc>
          <w:tcPr>
            <w:tcW w:w="598"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160" w:firstLine="0"/>
              <w:jc w:val="left"/>
              <w:rPr>
                <w:sz w:val="20"/>
                <w:szCs w:val="28"/>
              </w:rPr>
            </w:pPr>
            <w:r w:rsidRPr="00032333">
              <w:rPr>
                <w:rStyle w:val="Vnbnnidung9pt"/>
                <w:sz w:val="20"/>
                <w:szCs w:val="28"/>
              </w:rPr>
              <w:t>Đào</w:t>
            </w:r>
          </w:p>
          <w:p w:rsidR="00433154" w:rsidRPr="00032333" w:rsidRDefault="00433154" w:rsidP="00433154">
            <w:pPr>
              <w:pStyle w:val="Vnbnnidung0"/>
              <w:shd w:val="clear" w:color="auto" w:fill="auto"/>
              <w:spacing w:line="360" w:lineRule="auto"/>
              <w:ind w:left="160" w:firstLine="0"/>
              <w:jc w:val="left"/>
              <w:rPr>
                <w:sz w:val="20"/>
                <w:szCs w:val="28"/>
              </w:rPr>
            </w:pPr>
            <w:r w:rsidRPr="00032333">
              <w:rPr>
                <w:rStyle w:val="Vnbnnidung9pt"/>
                <w:sz w:val="20"/>
                <w:szCs w:val="28"/>
              </w:rPr>
              <w:t>tạo</w:t>
            </w:r>
          </w:p>
        </w:tc>
        <w:tc>
          <w:tcPr>
            <w:tcW w:w="808"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0"/>
                <w:szCs w:val="28"/>
              </w:rPr>
            </w:pPr>
            <w:r w:rsidRPr="00032333">
              <w:rPr>
                <w:rStyle w:val="Vnbnnidung9pt"/>
                <w:sz w:val="20"/>
                <w:szCs w:val="28"/>
              </w:rPr>
              <w:t>Nghiên</w:t>
            </w:r>
          </w:p>
          <w:p w:rsidR="00433154" w:rsidRPr="00032333" w:rsidRDefault="00433154" w:rsidP="00433154">
            <w:pPr>
              <w:pStyle w:val="Vnbnnidung0"/>
              <w:shd w:val="clear" w:color="auto" w:fill="auto"/>
              <w:spacing w:line="360" w:lineRule="auto"/>
              <w:ind w:firstLine="0"/>
              <w:jc w:val="center"/>
              <w:rPr>
                <w:sz w:val="20"/>
                <w:szCs w:val="28"/>
              </w:rPr>
            </w:pPr>
            <w:r w:rsidRPr="00032333">
              <w:rPr>
                <w:rStyle w:val="Vnbnnidung9pt"/>
                <w:sz w:val="20"/>
                <w:szCs w:val="28"/>
              </w:rPr>
              <w:t>cứu</w:t>
            </w:r>
          </w:p>
        </w:tc>
        <w:tc>
          <w:tcPr>
            <w:tcW w:w="787"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rPr>
                <w:sz w:val="20"/>
                <w:szCs w:val="28"/>
              </w:rPr>
            </w:pPr>
            <w:r w:rsidRPr="00032333">
              <w:rPr>
                <w:rStyle w:val="Vnbnnidung9pt"/>
                <w:sz w:val="20"/>
                <w:szCs w:val="28"/>
              </w:rPr>
              <w:t>Thiết bị, hóa chất</w:t>
            </w:r>
          </w:p>
        </w:tc>
        <w:tc>
          <w:tcPr>
            <w:tcW w:w="715"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rPr>
                <w:sz w:val="20"/>
                <w:szCs w:val="28"/>
              </w:rPr>
            </w:pPr>
            <w:r w:rsidRPr="00032333">
              <w:rPr>
                <w:rStyle w:val="Vnbnnidung9pt"/>
                <w:sz w:val="20"/>
                <w:szCs w:val="28"/>
              </w:rPr>
              <w:t>Quản lý phí</w:t>
            </w:r>
          </w:p>
        </w:tc>
        <w:tc>
          <w:tcPr>
            <w:tcW w:w="792"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0"/>
                <w:szCs w:val="28"/>
              </w:rPr>
            </w:pPr>
            <w:r w:rsidRPr="00032333">
              <w:rPr>
                <w:rStyle w:val="Vnbnnidung9pt"/>
                <w:sz w:val="20"/>
                <w:szCs w:val="28"/>
              </w:rPr>
              <w:t>Dự</w:t>
            </w:r>
          </w:p>
          <w:p w:rsidR="00433154" w:rsidRPr="00032333" w:rsidRDefault="00433154" w:rsidP="00433154">
            <w:pPr>
              <w:pStyle w:val="Vnbnnidung0"/>
              <w:shd w:val="clear" w:color="auto" w:fill="auto"/>
              <w:spacing w:line="360" w:lineRule="auto"/>
              <w:ind w:left="240" w:firstLine="0"/>
              <w:jc w:val="left"/>
              <w:rPr>
                <w:sz w:val="20"/>
                <w:szCs w:val="28"/>
              </w:rPr>
            </w:pPr>
            <w:r w:rsidRPr="00032333">
              <w:rPr>
                <w:rStyle w:val="Vnbnnidung9pt"/>
                <w:sz w:val="20"/>
                <w:szCs w:val="28"/>
              </w:rPr>
              <w:t>phòng</w:t>
            </w:r>
          </w:p>
          <w:p w:rsidR="00433154" w:rsidRPr="00032333" w:rsidRDefault="00433154" w:rsidP="00433154">
            <w:pPr>
              <w:pStyle w:val="Vnbnnidung0"/>
              <w:shd w:val="clear" w:color="auto" w:fill="auto"/>
              <w:spacing w:line="360" w:lineRule="auto"/>
              <w:ind w:firstLine="0"/>
              <w:jc w:val="center"/>
              <w:rPr>
                <w:sz w:val="20"/>
                <w:szCs w:val="28"/>
              </w:rPr>
            </w:pPr>
            <w:r w:rsidRPr="00032333">
              <w:rPr>
                <w:rStyle w:val="Vnbnnidung9pt"/>
                <w:sz w:val="20"/>
                <w:szCs w:val="28"/>
              </w:rPr>
              <w:t>phí</w:t>
            </w:r>
          </w:p>
        </w:tc>
        <w:tc>
          <w:tcPr>
            <w:tcW w:w="1138"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0"/>
                <w:szCs w:val="28"/>
              </w:rPr>
            </w:pPr>
            <w:r w:rsidRPr="00032333">
              <w:rPr>
                <w:rStyle w:val="Vnbnnidung9pt"/>
                <w:sz w:val="20"/>
                <w:szCs w:val="28"/>
              </w:rPr>
              <w:t>Số lượt cán bộ đi công tác nước ngoài</w:t>
            </w:r>
          </w:p>
        </w:tc>
        <w:tc>
          <w:tcPr>
            <w:tcW w:w="1118" w:type="dxa"/>
            <w:tcBorders>
              <w:top w:val="single" w:sz="4" w:space="0" w:color="auto"/>
              <w:left w:val="single" w:sz="4" w:space="0" w:color="auto"/>
            </w:tcBorders>
            <w:shd w:val="clear" w:color="auto" w:fill="FFFFFF"/>
          </w:tcPr>
          <w:p w:rsidR="00433154" w:rsidRPr="00032333" w:rsidRDefault="00433154" w:rsidP="005641C8">
            <w:pPr>
              <w:pStyle w:val="Vnbnnidung0"/>
              <w:shd w:val="clear" w:color="auto" w:fill="auto"/>
              <w:spacing w:line="360" w:lineRule="auto"/>
              <w:ind w:firstLine="0"/>
              <w:rPr>
                <w:sz w:val="20"/>
                <w:szCs w:val="28"/>
                <w:lang w:val="en-US"/>
              </w:rPr>
            </w:pPr>
            <w:r w:rsidRPr="00032333">
              <w:rPr>
                <w:rStyle w:val="Vnbnnidung9pt"/>
                <w:sz w:val="20"/>
                <w:szCs w:val="28"/>
              </w:rPr>
              <w:t>Số lượt chuyên gia đến ĐH</w:t>
            </w:r>
            <w:r w:rsidR="005641C8" w:rsidRPr="00032333">
              <w:rPr>
                <w:rStyle w:val="Vnbnnidung9pt"/>
                <w:sz w:val="20"/>
                <w:szCs w:val="28"/>
                <w:lang w:val="en-US"/>
              </w:rPr>
              <w:t>SP Hà Nội 2</w:t>
            </w:r>
          </w:p>
        </w:tc>
        <w:tc>
          <w:tcPr>
            <w:tcW w:w="701"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rPr>
                <w:sz w:val="20"/>
                <w:szCs w:val="28"/>
              </w:rPr>
            </w:pPr>
            <w:r w:rsidRPr="00032333">
              <w:rPr>
                <w:rStyle w:val="Vnbnnidung9pt"/>
                <w:sz w:val="20"/>
                <w:szCs w:val="28"/>
              </w:rPr>
              <w:t>Số lần hội thảo</w:t>
            </w:r>
          </w:p>
        </w:tc>
        <w:tc>
          <w:tcPr>
            <w:tcW w:w="758" w:type="dxa"/>
            <w:tcBorders>
              <w:top w:val="single" w:sz="4" w:space="0" w:color="auto"/>
              <w:left w:val="single" w:sz="4" w:space="0" w:color="auto"/>
              <w:right w:val="single" w:sz="4" w:space="0" w:color="auto"/>
            </w:tcBorders>
            <w:shd w:val="clear" w:color="auto" w:fill="FFFFFF"/>
          </w:tcPr>
          <w:p w:rsidR="00433154" w:rsidRPr="00032333" w:rsidRDefault="00433154" w:rsidP="00433154">
            <w:pPr>
              <w:pStyle w:val="Vnbnnidung0"/>
              <w:shd w:val="clear" w:color="auto" w:fill="auto"/>
              <w:spacing w:line="360" w:lineRule="auto"/>
              <w:ind w:left="200" w:firstLine="0"/>
              <w:jc w:val="left"/>
              <w:rPr>
                <w:sz w:val="20"/>
                <w:szCs w:val="28"/>
              </w:rPr>
            </w:pPr>
            <w:r w:rsidRPr="00032333">
              <w:rPr>
                <w:rStyle w:val="Vnbnnidung9pt"/>
                <w:sz w:val="20"/>
                <w:szCs w:val="28"/>
              </w:rPr>
              <w:t>Hoạt</w:t>
            </w:r>
          </w:p>
          <w:p w:rsidR="00433154" w:rsidRPr="00032333" w:rsidRDefault="00433154" w:rsidP="00433154">
            <w:pPr>
              <w:pStyle w:val="Vnbnnidung0"/>
              <w:shd w:val="clear" w:color="auto" w:fill="auto"/>
              <w:spacing w:line="360" w:lineRule="auto"/>
              <w:ind w:left="200" w:firstLine="0"/>
              <w:jc w:val="left"/>
              <w:rPr>
                <w:sz w:val="20"/>
                <w:szCs w:val="28"/>
              </w:rPr>
            </w:pPr>
            <w:r w:rsidRPr="00032333">
              <w:rPr>
                <w:rStyle w:val="Vnbnnidung9pt"/>
                <w:sz w:val="20"/>
                <w:szCs w:val="28"/>
              </w:rPr>
              <w:t>động</w:t>
            </w:r>
          </w:p>
          <w:p w:rsidR="00433154" w:rsidRPr="00032333" w:rsidRDefault="00433154" w:rsidP="00433154">
            <w:pPr>
              <w:pStyle w:val="Vnbnnidung0"/>
              <w:shd w:val="clear" w:color="auto" w:fill="auto"/>
              <w:spacing w:line="360" w:lineRule="auto"/>
              <w:ind w:left="200" w:firstLine="0"/>
              <w:jc w:val="left"/>
              <w:rPr>
                <w:sz w:val="20"/>
                <w:szCs w:val="28"/>
              </w:rPr>
            </w:pPr>
            <w:r w:rsidRPr="00032333">
              <w:rPr>
                <w:rStyle w:val="Vnbnnidung9pt"/>
                <w:sz w:val="20"/>
                <w:szCs w:val="28"/>
              </w:rPr>
              <w:t>khác</w:t>
            </w:r>
          </w:p>
        </w:tc>
      </w:tr>
      <w:tr w:rsidR="00433154" w:rsidRPr="00032333" w:rsidTr="00B15C19">
        <w:trPr>
          <w:trHeight w:val="20"/>
        </w:trPr>
        <w:tc>
          <w:tcPr>
            <w:tcW w:w="46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5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29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44"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96"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3"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59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87"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9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1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0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58"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 w:val="20"/>
                <w:szCs w:val="28"/>
              </w:rPr>
            </w:pPr>
          </w:p>
        </w:tc>
      </w:tr>
      <w:tr w:rsidR="00433154" w:rsidRPr="00032333" w:rsidTr="00B15C19">
        <w:trPr>
          <w:trHeight w:val="20"/>
        </w:trPr>
        <w:tc>
          <w:tcPr>
            <w:tcW w:w="46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5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29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44"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96"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3"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59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87"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9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1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0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58"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 w:val="20"/>
                <w:szCs w:val="28"/>
              </w:rPr>
            </w:pPr>
          </w:p>
        </w:tc>
      </w:tr>
      <w:tr w:rsidR="00433154" w:rsidRPr="00032333" w:rsidTr="00B15C19">
        <w:trPr>
          <w:trHeight w:val="20"/>
        </w:trPr>
        <w:tc>
          <w:tcPr>
            <w:tcW w:w="46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5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29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44"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96"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3"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59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87"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9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1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0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58"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 w:val="20"/>
                <w:szCs w:val="28"/>
              </w:rPr>
            </w:pPr>
          </w:p>
        </w:tc>
      </w:tr>
      <w:tr w:rsidR="00433154" w:rsidRPr="00032333" w:rsidTr="00B15C19">
        <w:trPr>
          <w:trHeight w:val="20"/>
        </w:trPr>
        <w:tc>
          <w:tcPr>
            <w:tcW w:w="46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5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29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44"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96"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3"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59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87"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9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1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0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58"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 w:val="20"/>
                <w:szCs w:val="28"/>
              </w:rPr>
            </w:pPr>
          </w:p>
        </w:tc>
      </w:tr>
      <w:tr w:rsidR="00433154" w:rsidRPr="00032333" w:rsidTr="00B15C19">
        <w:trPr>
          <w:trHeight w:val="20"/>
        </w:trPr>
        <w:tc>
          <w:tcPr>
            <w:tcW w:w="46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5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29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44"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696"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3"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59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80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87"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92"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3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1118"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01" w:type="dxa"/>
            <w:tcBorders>
              <w:top w:val="single" w:sz="4" w:space="0" w:color="auto"/>
              <w:left w:val="single" w:sz="4" w:space="0" w:color="auto"/>
            </w:tcBorders>
            <w:shd w:val="clear" w:color="auto" w:fill="FFFFFF"/>
          </w:tcPr>
          <w:p w:rsidR="00433154" w:rsidRPr="00032333" w:rsidRDefault="00433154" w:rsidP="00433154">
            <w:pPr>
              <w:spacing w:line="360" w:lineRule="auto"/>
              <w:rPr>
                <w:sz w:val="20"/>
                <w:szCs w:val="28"/>
              </w:rPr>
            </w:pPr>
          </w:p>
        </w:tc>
        <w:tc>
          <w:tcPr>
            <w:tcW w:w="758"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 w:val="20"/>
                <w:szCs w:val="28"/>
              </w:rPr>
            </w:pPr>
          </w:p>
        </w:tc>
      </w:tr>
      <w:tr w:rsidR="00433154" w:rsidRPr="00032333" w:rsidTr="00B15C19">
        <w:trPr>
          <w:trHeight w:val="20"/>
        </w:trPr>
        <w:tc>
          <w:tcPr>
            <w:tcW w:w="461"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65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1291"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744"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802"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696"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1133"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59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80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787"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715"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792"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113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111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701"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 w:val="20"/>
                <w:szCs w:val="28"/>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33154" w:rsidRPr="00032333" w:rsidRDefault="00433154" w:rsidP="00433154">
            <w:pPr>
              <w:spacing w:line="360" w:lineRule="auto"/>
              <w:rPr>
                <w:sz w:val="20"/>
                <w:szCs w:val="28"/>
              </w:rPr>
            </w:pPr>
          </w:p>
        </w:tc>
      </w:tr>
    </w:tbl>
    <w:p w:rsidR="00433154" w:rsidRPr="00433154" w:rsidRDefault="00433154" w:rsidP="00433154">
      <w:pPr>
        <w:pStyle w:val="Tiu10"/>
        <w:keepNext/>
        <w:keepLines/>
        <w:shd w:val="clear" w:color="auto" w:fill="auto"/>
        <w:spacing w:before="0" w:after="0" w:line="360" w:lineRule="auto"/>
        <w:ind w:right="280"/>
        <w:rPr>
          <w:sz w:val="28"/>
          <w:szCs w:val="28"/>
          <w:lang w:val="en-US"/>
        </w:rPr>
      </w:pPr>
    </w:p>
    <w:p w:rsidR="003712B5" w:rsidRPr="00433154" w:rsidRDefault="003712B5" w:rsidP="00433154">
      <w:pPr>
        <w:spacing w:line="360" w:lineRule="auto"/>
        <w:rPr>
          <w:sz w:val="28"/>
          <w:szCs w:val="28"/>
        </w:rPr>
      </w:pPr>
    </w:p>
    <w:p w:rsidR="003712B5" w:rsidRPr="00433154" w:rsidRDefault="00B15C19" w:rsidP="00433154">
      <w:pPr>
        <w:pStyle w:val="Vnbnnidung40"/>
        <w:shd w:val="clear" w:color="auto" w:fill="auto"/>
        <w:tabs>
          <w:tab w:val="left" w:leader="dot" w:pos="9868"/>
          <w:tab w:val="right" w:leader="dot" w:pos="11442"/>
        </w:tabs>
        <w:spacing w:line="360" w:lineRule="auto"/>
        <w:ind w:left="7900"/>
        <w:rPr>
          <w:sz w:val="28"/>
          <w:szCs w:val="28"/>
        </w:rPr>
      </w:pPr>
      <w:r>
        <w:rPr>
          <w:sz w:val="28"/>
          <w:szCs w:val="28"/>
        </w:rPr>
        <w:t>Hà Nội</w:t>
      </w:r>
      <w:r w:rsidR="008512A7" w:rsidRPr="00433154">
        <w:rPr>
          <w:sz w:val="28"/>
          <w:szCs w:val="28"/>
        </w:rPr>
        <w:t>, ngày</w:t>
      </w:r>
      <w:r w:rsidR="008512A7" w:rsidRPr="00433154">
        <w:rPr>
          <w:rStyle w:val="Vnbnnidung4Khnginnghing"/>
          <w:sz w:val="28"/>
          <w:szCs w:val="28"/>
        </w:rPr>
        <w:tab/>
      </w:r>
      <w:r w:rsidR="008512A7" w:rsidRPr="00433154">
        <w:rPr>
          <w:sz w:val="28"/>
          <w:szCs w:val="28"/>
        </w:rPr>
        <w:t>tháng.</w:t>
      </w:r>
      <w:r w:rsidR="008512A7" w:rsidRPr="00433154">
        <w:rPr>
          <w:rStyle w:val="Vnbnnidung4Khnginnghing"/>
          <w:sz w:val="28"/>
          <w:szCs w:val="28"/>
        </w:rPr>
        <w:tab/>
      </w:r>
      <w:r w:rsidR="008512A7" w:rsidRPr="00433154">
        <w:rPr>
          <w:sz w:val="28"/>
          <w:szCs w:val="28"/>
        </w:rPr>
        <w:t>năm.</w:t>
      </w:r>
    </w:p>
    <w:p w:rsidR="003712B5" w:rsidRPr="00433154" w:rsidRDefault="008512A7" w:rsidP="00433154">
      <w:pPr>
        <w:pStyle w:val="Vnbnnidung20"/>
        <w:shd w:val="clear" w:color="auto" w:fill="auto"/>
        <w:tabs>
          <w:tab w:val="right" w:pos="9986"/>
          <w:tab w:val="right" w:pos="10360"/>
        </w:tabs>
        <w:spacing w:after="0" w:line="360" w:lineRule="auto"/>
        <w:ind w:left="760"/>
        <w:rPr>
          <w:sz w:val="28"/>
          <w:szCs w:val="28"/>
        </w:rPr>
        <w:sectPr w:rsidR="003712B5" w:rsidRPr="00433154" w:rsidSect="00433154">
          <w:headerReference w:type="default" r:id="rId8"/>
          <w:footerReference w:type="default" r:id="rId9"/>
          <w:type w:val="nextColumn"/>
          <w:pgSz w:w="16838" w:h="15840" w:orient="landscape"/>
          <w:pgMar w:top="1134" w:right="1134" w:bottom="1134" w:left="1134" w:header="0" w:footer="6" w:gutter="0"/>
          <w:cols w:space="720"/>
          <w:noEndnote/>
          <w:docGrid w:linePitch="360"/>
        </w:sectPr>
      </w:pPr>
      <w:r w:rsidRPr="00433154">
        <w:rPr>
          <w:sz w:val="28"/>
          <w:szCs w:val="28"/>
        </w:rPr>
        <w:t>Thủ trưởng đơn vị</w:t>
      </w:r>
      <w:r w:rsidRPr="00433154">
        <w:rPr>
          <w:sz w:val="28"/>
          <w:szCs w:val="28"/>
        </w:rPr>
        <w:tab/>
        <w:t>Người</w:t>
      </w:r>
      <w:r w:rsidRPr="00433154">
        <w:rPr>
          <w:sz w:val="28"/>
          <w:szCs w:val="28"/>
        </w:rPr>
        <w:tab/>
      </w:r>
      <w:r w:rsidR="00B15C19">
        <w:rPr>
          <w:sz w:val="28"/>
          <w:szCs w:val="28"/>
        </w:rPr>
        <w:t xml:space="preserve"> </w:t>
      </w:r>
      <w:r w:rsidRPr="00433154">
        <w:rPr>
          <w:sz w:val="28"/>
          <w:szCs w:val="28"/>
        </w:rPr>
        <w:t>lập</w:t>
      </w:r>
    </w:p>
    <w:p w:rsidR="003712B5" w:rsidRPr="00433154" w:rsidRDefault="008512A7" w:rsidP="00433154">
      <w:pPr>
        <w:pStyle w:val="Vnbnnidung20"/>
        <w:shd w:val="clear" w:color="auto" w:fill="auto"/>
        <w:spacing w:after="0" w:line="360" w:lineRule="auto"/>
        <w:jc w:val="left"/>
        <w:rPr>
          <w:sz w:val="28"/>
          <w:szCs w:val="28"/>
        </w:rPr>
      </w:pPr>
      <w:r w:rsidRPr="00433154">
        <w:rPr>
          <w:sz w:val="28"/>
          <w:szCs w:val="28"/>
        </w:rPr>
        <w:lastRenderedPageBreak/>
        <w:t>Mẫu 2.</w:t>
      </w:r>
    </w:p>
    <w:tbl>
      <w:tblPr>
        <w:tblStyle w:val="TableGrid"/>
        <w:tblW w:w="9980" w:type="dxa"/>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3"/>
        <w:gridCol w:w="6237"/>
      </w:tblGrid>
      <w:tr w:rsidR="00B15C19" w:rsidTr="00B15C19">
        <w:tc>
          <w:tcPr>
            <w:tcW w:w="3743" w:type="dxa"/>
          </w:tcPr>
          <w:p w:rsidR="00B15C19" w:rsidRPr="00B15C19" w:rsidRDefault="00B15C19" w:rsidP="00B15C19">
            <w:pPr>
              <w:pStyle w:val="Vnbnnidung20"/>
              <w:shd w:val="clear" w:color="auto" w:fill="auto"/>
              <w:tabs>
                <w:tab w:val="right" w:pos="8492"/>
              </w:tabs>
              <w:spacing w:after="0" w:line="360" w:lineRule="auto"/>
              <w:jc w:val="center"/>
              <w:rPr>
                <w:sz w:val="24"/>
                <w:szCs w:val="28"/>
              </w:rPr>
            </w:pPr>
            <w:r w:rsidRPr="00B15C19">
              <w:rPr>
                <w:sz w:val="24"/>
                <w:szCs w:val="28"/>
              </w:rPr>
              <w:t>TRƯỜNG ĐHSP HÀ NỘI 2</w:t>
            </w:r>
          </w:p>
          <w:p w:rsidR="00B15C19" w:rsidRPr="00B15C19" w:rsidRDefault="00B15C19" w:rsidP="00B15C19">
            <w:pPr>
              <w:pStyle w:val="Vnbnnidung20"/>
              <w:shd w:val="clear" w:color="auto" w:fill="auto"/>
              <w:tabs>
                <w:tab w:val="right" w:pos="8492"/>
              </w:tabs>
              <w:spacing w:after="0" w:line="360" w:lineRule="auto"/>
              <w:jc w:val="center"/>
              <w:rPr>
                <w:sz w:val="24"/>
                <w:szCs w:val="28"/>
              </w:rPr>
            </w:pPr>
            <w:r>
              <w:rPr>
                <w:noProof/>
                <w:sz w:val="28"/>
                <w:szCs w:val="28"/>
                <w:lang w:val="en-US"/>
              </w:rPr>
              <mc:AlternateContent>
                <mc:Choice Requires="wps">
                  <w:drawing>
                    <wp:anchor distT="0" distB="0" distL="114300" distR="114300" simplePos="0" relativeHeight="251661312" behindDoc="0" locked="0" layoutInCell="1" allowOverlap="1" wp14:anchorId="1D71B67B" wp14:editId="2E7260AE">
                      <wp:simplePos x="0" y="0"/>
                      <wp:positionH relativeFrom="column">
                        <wp:posOffset>730885</wp:posOffset>
                      </wp:positionH>
                      <wp:positionV relativeFrom="paragraph">
                        <wp:posOffset>207010</wp:posOffset>
                      </wp:positionV>
                      <wp:extent cx="847725" cy="0"/>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5pt,16.3pt" to="124.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" strokecolor="black [3040]"/>
                  </w:pict>
                </mc:Fallback>
              </mc:AlternateContent>
            </w:r>
            <w:r w:rsidRPr="00B15C19">
              <w:rPr>
                <w:sz w:val="24"/>
                <w:szCs w:val="28"/>
              </w:rPr>
              <w:t>ĐƠN VỊ/CÁ NHÂN</w:t>
            </w:r>
          </w:p>
          <w:p w:rsidR="00B15C19" w:rsidRDefault="00B15C19" w:rsidP="00433154">
            <w:pPr>
              <w:pStyle w:val="Vnbnnidung20"/>
              <w:shd w:val="clear" w:color="auto" w:fill="auto"/>
              <w:tabs>
                <w:tab w:val="right" w:pos="8492"/>
              </w:tabs>
              <w:spacing w:after="0" w:line="360" w:lineRule="auto"/>
              <w:rPr>
                <w:sz w:val="28"/>
                <w:szCs w:val="28"/>
              </w:rPr>
            </w:pPr>
          </w:p>
          <w:p w:rsidR="00B15C19" w:rsidRDefault="00B15C19" w:rsidP="00B15C19">
            <w:pPr>
              <w:pStyle w:val="Vnbnnidung20"/>
              <w:shd w:val="clear" w:color="auto" w:fill="auto"/>
              <w:tabs>
                <w:tab w:val="left" w:pos="2295"/>
                <w:tab w:val="right" w:pos="9588"/>
              </w:tabs>
              <w:spacing w:after="0" w:line="360" w:lineRule="auto"/>
              <w:rPr>
                <w:sz w:val="28"/>
                <w:szCs w:val="28"/>
              </w:rPr>
            </w:pPr>
            <w:r w:rsidRPr="00433154">
              <w:rPr>
                <w:rStyle w:val="Vnbnnidung4Khnginnghing"/>
                <w:sz w:val="28"/>
                <w:szCs w:val="28"/>
              </w:rPr>
              <w:t xml:space="preserve">Số: </w:t>
            </w:r>
            <w:r w:rsidRPr="00433154">
              <w:rPr>
                <w:rStyle w:val="Vnbnnidung4Khnginnghing"/>
                <w:sz w:val="28"/>
                <w:szCs w:val="28"/>
              </w:rPr>
              <w:tab/>
            </w:r>
            <w:r>
              <w:rPr>
                <w:rStyle w:val="Vnbnnidung4Khnginnghing"/>
                <w:sz w:val="28"/>
                <w:szCs w:val="28"/>
              </w:rPr>
              <w:tab/>
            </w:r>
          </w:p>
        </w:tc>
        <w:tc>
          <w:tcPr>
            <w:tcW w:w="6237" w:type="dxa"/>
          </w:tcPr>
          <w:p w:rsidR="00B15C19" w:rsidRDefault="00B15C19" w:rsidP="00B15C19">
            <w:pPr>
              <w:pStyle w:val="Vnbnnidung20"/>
              <w:shd w:val="clear" w:color="auto" w:fill="auto"/>
              <w:tabs>
                <w:tab w:val="right" w:pos="8492"/>
              </w:tabs>
              <w:spacing w:after="0" w:line="360" w:lineRule="auto"/>
              <w:jc w:val="center"/>
              <w:rPr>
                <w:sz w:val="28"/>
                <w:szCs w:val="28"/>
              </w:rPr>
            </w:pPr>
            <w:r>
              <w:rPr>
                <w:sz w:val="28"/>
                <w:szCs w:val="28"/>
              </w:rPr>
              <w:t>CỘNG HÒA XÃ HỘI CHỦ NGHĨA VIỆT NAM</w:t>
            </w:r>
          </w:p>
          <w:p w:rsidR="00B15C19" w:rsidRDefault="00B15C19" w:rsidP="00B15C19">
            <w:pPr>
              <w:pStyle w:val="Vnbnnidung20"/>
              <w:shd w:val="clear" w:color="auto" w:fill="auto"/>
              <w:tabs>
                <w:tab w:val="right" w:pos="8492"/>
              </w:tabs>
              <w:spacing w:after="0" w:line="360" w:lineRule="auto"/>
              <w:jc w:val="center"/>
              <w:rPr>
                <w:sz w:val="28"/>
                <w:szCs w:val="28"/>
              </w:rPr>
            </w:pPr>
            <w:r>
              <w:rPr>
                <w:noProof/>
                <w:sz w:val="28"/>
                <w:szCs w:val="28"/>
                <w:lang w:val="en-US"/>
              </w:rPr>
              <mc:AlternateContent>
                <mc:Choice Requires="wps">
                  <w:drawing>
                    <wp:anchor distT="0" distB="0" distL="114300" distR="114300" simplePos="0" relativeHeight="251662336" behindDoc="0" locked="0" layoutInCell="1" allowOverlap="1" wp14:anchorId="74F3BE70" wp14:editId="45DDB69D">
                      <wp:simplePos x="0" y="0"/>
                      <wp:positionH relativeFrom="column">
                        <wp:posOffset>791845</wp:posOffset>
                      </wp:positionH>
                      <wp:positionV relativeFrom="paragraph">
                        <wp:posOffset>203200</wp:posOffset>
                      </wp:positionV>
                      <wp:extent cx="2238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35pt,16pt" to="23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" strokecolor="black [3040]"/>
                  </w:pict>
                </mc:Fallback>
              </mc:AlternateContent>
            </w:r>
            <w:r>
              <w:rPr>
                <w:sz w:val="28"/>
                <w:szCs w:val="28"/>
              </w:rPr>
              <w:t>Độc lập – Tự do – hạnh phúc</w:t>
            </w:r>
          </w:p>
          <w:p w:rsidR="00B15C19" w:rsidRDefault="00B15C19" w:rsidP="00B15C19">
            <w:pPr>
              <w:pStyle w:val="Vnbnnidung20"/>
              <w:shd w:val="clear" w:color="auto" w:fill="auto"/>
              <w:tabs>
                <w:tab w:val="right" w:pos="8492"/>
              </w:tabs>
              <w:spacing w:after="0" w:line="360" w:lineRule="auto"/>
              <w:jc w:val="center"/>
              <w:rPr>
                <w:sz w:val="28"/>
                <w:szCs w:val="28"/>
              </w:rPr>
            </w:pPr>
          </w:p>
          <w:p w:rsidR="00B15C19" w:rsidRDefault="00B15C19" w:rsidP="00B15C19">
            <w:pPr>
              <w:pStyle w:val="Vnbnnidung20"/>
              <w:shd w:val="clear" w:color="auto" w:fill="auto"/>
              <w:tabs>
                <w:tab w:val="right" w:pos="8492"/>
              </w:tabs>
              <w:spacing w:after="0" w:line="360" w:lineRule="auto"/>
              <w:jc w:val="center"/>
              <w:rPr>
                <w:sz w:val="28"/>
                <w:szCs w:val="28"/>
              </w:rPr>
            </w:pPr>
            <w:r>
              <w:rPr>
                <w:b w:val="0"/>
                <w:i/>
                <w:sz w:val="28"/>
                <w:szCs w:val="28"/>
              </w:rPr>
              <w:t xml:space="preserve">                 </w:t>
            </w:r>
            <w:r w:rsidRPr="00B15C19">
              <w:rPr>
                <w:b w:val="0"/>
                <w:i/>
                <w:sz w:val="28"/>
                <w:szCs w:val="28"/>
              </w:rPr>
              <w:t>Hà Nội, ngày    tháng      năm 201</w:t>
            </w:r>
            <w:r w:rsidRPr="00433154">
              <w:rPr>
                <w:rStyle w:val="Vnbnnidung4Khnginnghing"/>
                <w:sz w:val="28"/>
                <w:szCs w:val="28"/>
              </w:rPr>
              <w:tab/>
            </w:r>
            <w:r w:rsidRPr="00433154">
              <w:rPr>
                <w:sz w:val="28"/>
                <w:szCs w:val="28"/>
              </w:rPr>
              <w:t>tháng.</w:t>
            </w:r>
            <w:r w:rsidRPr="00433154">
              <w:rPr>
                <w:rStyle w:val="Vnbnnidung4Khnginnghing"/>
                <w:sz w:val="28"/>
                <w:szCs w:val="28"/>
              </w:rPr>
              <w:t xml:space="preserve"> </w:t>
            </w:r>
            <w:r w:rsidRPr="00433154">
              <w:rPr>
                <w:sz w:val="28"/>
                <w:szCs w:val="28"/>
              </w:rPr>
              <w:t>năm</w:t>
            </w:r>
          </w:p>
        </w:tc>
      </w:tr>
    </w:tbl>
    <w:p w:rsidR="00B15C19" w:rsidRDefault="00B15C19" w:rsidP="00433154">
      <w:pPr>
        <w:pStyle w:val="Tiu20"/>
        <w:keepNext/>
        <w:keepLines/>
        <w:shd w:val="clear" w:color="auto" w:fill="auto"/>
        <w:spacing w:before="0" w:line="360" w:lineRule="auto"/>
        <w:ind w:left="40"/>
        <w:jc w:val="center"/>
        <w:rPr>
          <w:sz w:val="28"/>
          <w:szCs w:val="28"/>
        </w:rPr>
      </w:pPr>
      <w:bookmarkStart w:id="22" w:name="bookmark22"/>
    </w:p>
    <w:p w:rsidR="003712B5" w:rsidRPr="00433154" w:rsidRDefault="008512A7" w:rsidP="00433154">
      <w:pPr>
        <w:pStyle w:val="Tiu20"/>
        <w:keepNext/>
        <w:keepLines/>
        <w:shd w:val="clear" w:color="auto" w:fill="auto"/>
        <w:spacing w:before="0" w:line="360" w:lineRule="auto"/>
        <w:ind w:left="40"/>
        <w:jc w:val="center"/>
        <w:rPr>
          <w:sz w:val="28"/>
          <w:szCs w:val="28"/>
        </w:rPr>
      </w:pPr>
      <w:r w:rsidRPr="00433154">
        <w:rPr>
          <w:sz w:val="28"/>
          <w:szCs w:val="28"/>
        </w:rPr>
        <w:t>TỜ TRÌNH</w:t>
      </w:r>
      <w:bookmarkEnd w:id="22"/>
    </w:p>
    <w:p w:rsidR="003712B5" w:rsidRPr="00433154" w:rsidRDefault="008512A7" w:rsidP="00433154">
      <w:pPr>
        <w:pStyle w:val="Vnbnnidung0"/>
        <w:shd w:val="clear" w:color="auto" w:fill="auto"/>
        <w:tabs>
          <w:tab w:val="left" w:pos="2169"/>
        </w:tabs>
        <w:spacing w:line="360" w:lineRule="auto"/>
        <w:ind w:left="760" w:firstLine="0"/>
        <w:rPr>
          <w:sz w:val="28"/>
          <w:szCs w:val="28"/>
        </w:rPr>
      </w:pPr>
      <w:r w:rsidRPr="00433154">
        <w:rPr>
          <w:sz w:val="28"/>
          <w:szCs w:val="28"/>
        </w:rPr>
        <w:t>Kính gửi:</w:t>
      </w:r>
      <w:r w:rsidRPr="00433154">
        <w:rPr>
          <w:sz w:val="28"/>
          <w:szCs w:val="28"/>
        </w:rPr>
        <w:tab/>
        <w:t xml:space="preserve">- Hiệu trưởng Trường </w:t>
      </w:r>
      <w:r w:rsidR="00B15C19">
        <w:rPr>
          <w:sz w:val="28"/>
          <w:szCs w:val="28"/>
        </w:rPr>
        <w:t>ĐHSP Hà Nội 2</w:t>
      </w:r>
    </w:p>
    <w:p w:rsidR="003712B5" w:rsidRPr="00433154" w:rsidRDefault="008512A7" w:rsidP="00433154">
      <w:pPr>
        <w:pStyle w:val="Vnbnnidung0"/>
        <w:numPr>
          <w:ilvl w:val="0"/>
          <w:numId w:val="47"/>
        </w:numPr>
        <w:shd w:val="clear" w:color="auto" w:fill="auto"/>
        <w:tabs>
          <w:tab w:val="left" w:pos="2169"/>
        </w:tabs>
        <w:spacing w:line="360" w:lineRule="auto"/>
        <w:ind w:left="2040" w:firstLine="0"/>
        <w:rPr>
          <w:sz w:val="28"/>
          <w:szCs w:val="28"/>
        </w:rPr>
      </w:pPr>
      <w:r w:rsidRPr="00433154">
        <w:rPr>
          <w:sz w:val="28"/>
          <w:szCs w:val="28"/>
        </w:rPr>
        <w:t xml:space="preserve">Phòng </w:t>
      </w:r>
      <w:r w:rsidR="00B15C19">
        <w:rPr>
          <w:sz w:val="28"/>
          <w:szCs w:val="28"/>
        </w:rPr>
        <w:t>KHCN&amp;HTQT</w:t>
      </w:r>
    </w:p>
    <w:p w:rsidR="003712B5" w:rsidRPr="00433154" w:rsidRDefault="008512A7" w:rsidP="00433154">
      <w:pPr>
        <w:pStyle w:val="Vnbnnidung0"/>
        <w:numPr>
          <w:ilvl w:val="0"/>
          <w:numId w:val="47"/>
        </w:numPr>
        <w:shd w:val="clear" w:color="auto" w:fill="auto"/>
        <w:tabs>
          <w:tab w:val="left" w:pos="2169"/>
        </w:tabs>
        <w:spacing w:line="360" w:lineRule="auto"/>
        <w:ind w:left="2040" w:firstLine="0"/>
        <w:rPr>
          <w:sz w:val="28"/>
          <w:szCs w:val="28"/>
        </w:rPr>
      </w:pPr>
      <w:r w:rsidRPr="00433154">
        <w:rPr>
          <w:sz w:val="28"/>
          <w:szCs w:val="28"/>
        </w:rPr>
        <w:t>Phòng TCCB</w:t>
      </w:r>
    </w:p>
    <w:p w:rsidR="003712B5" w:rsidRPr="00433154" w:rsidRDefault="008512A7" w:rsidP="00433154">
      <w:pPr>
        <w:pStyle w:val="Vnbnnidung40"/>
        <w:numPr>
          <w:ilvl w:val="0"/>
          <w:numId w:val="47"/>
        </w:numPr>
        <w:shd w:val="clear" w:color="auto" w:fill="auto"/>
        <w:tabs>
          <w:tab w:val="left" w:pos="2169"/>
        </w:tabs>
        <w:spacing w:line="360" w:lineRule="auto"/>
        <w:ind w:left="2040"/>
        <w:rPr>
          <w:sz w:val="28"/>
          <w:szCs w:val="28"/>
        </w:rPr>
      </w:pPr>
      <w:r w:rsidRPr="00433154">
        <w:rPr>
          <w:sz w:val="28"/>
          <w:szCs w:val="28"/>
        </w:rPr>
        <w:t>Đơn vị chủ quản (Nếu là cá nhân mời)</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Họ và tên khách đến làm việc:</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Cơ quan làm việc của khách:</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Nghề nghiệp:</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Quốc tịch:</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Cơ quan đối tác ở Việt Nam:</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Số hộ chiếu (nếu có):</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Nội dung làm việc:</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Thời gian và địa điểm làm việc:</w:t>
      </w:r>
    </w:p>
    <w:p w:rsidR="003712B5" w:rsidRPr="00433154" w:rsidRDefault="008512A7" w:rsidP="00433154">
      <w:pPr>
        <w:pStyle w:val="Vnbnnidung0"/>
        <w:numPr>
          <w:ilvl w:val="0"/>
          <w:numId w:val="48"/>
        </w:numPr>
        <w:shd w:val="clear" w:color="auto" w:fill="auto"/>
        <w:tabs>
          <w:tab w:val="left" w:pos="1090"/>
        </w:tabs>
        <w:spacing w:line="360" w:lineRule="auto"/>
        <w:ind w:left="760" w:firstLine="0"/>
        <w:rPr>
          <w:sz w:val="28"/>
          <w:szCs w:val="28"/>
        </w:rPr>
      </w:pPr>
      <w:r w:rsidRPr="00433154">
        <w:rPr>
          <w:sz w:val="28"/>
          <w:szCs w:val="28"/>
        </w:rPr>
        <w:t>Cán bộ Trường tham gia tiếp khách:</w:t>
      </w:r>
    </w:p>
    <w:tbl>
      <w:tblPr>
        <w:tblStyle w:val="TableGrid"/>
        <w:tblW w:w="0" w:type="auto"/>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661"/>
      </w:tblGrid>
      <w:tr w:rsidR="00B9085F" w:rsidTr="00506660">
        <w:tc>
          <w:tcPr>
            <w:tcW w:w="5094" w:type="dxa"/>
          </w:tcPr>
          <w:p w:rsidR="00506660" w:rsidRDefault="00506660" w:rsidP="00506660">
            <w:pPr>
              <w:pStyle w:val="Vnbnnidung60"/>
              <w:shd w:val="clear" w:color="auto" w:fill="auto"/>
              <w:tabs>
                <w:tab w:val="right" w:pos="7590"/>
              </w:tabs>
              <w:spacing w:before="0" w:after="0" w:line="360" w:lineRule="auto"/>
              <w:jc w:val="center"/>
              <w:rPr>
                <w:sz w:val="28"/>
                <w:szCs w:val="28"/>
                <w:lang w:val="en-US"/>
              </w:rPr>
            </w:pPr>
            <w:r w:rsidRPr="00433154">
              <w:rPr>
                <w:sz w:val="28"/>
                <w:szCs w:val="28"/>
              </w:rPr>
              <w:t>Đơn vị chủ quản (nếu có)</w:t>
            </w:r>
          </w:p>
          <w:p w:rsidR="00506660" w:rsidRDefault="00506660" w:rsidP="00506660">
            <w:pPr>
              <w:pStyle w:val="Vnbnnidung60"/>
              <w:shd w:val="clear" w:color="auto" w:fill="auto"/>
              <w:tabs>
                <w:tab w:val="right" w:pos="7590"/>
              </w:tabs>
              <w:spacing w:before="0" w:after="0" w:line="360" w:lineRule="auto"/>
              <w:jc w:val="center"/>
              <w:rPr>
                <w:sz w:val="28"/>
                <w:szCs w:val="28"/>
                <w:lang w:val="en-US"/>
              </w:rPr>
            </w:pPr>
          </w:p>
          <w:p w:rsidR="00506660" w:rsidRDefault="00506660" w:rsidP="00506660">
            <w:pPr>
              <w:pStyle w:val="Vnbnnidung60"/>
              <w:shd w:val="clear" w:color="auto" w:fill="auto"/>
              <w:tabs>
                <w:tab w:val="right" w:pos="7590"/>
              </w:tabs>
              <w:spacing w:before="0" w:after="0" w:line="360" w:lineRule="auto"/>
              <w:jc w:val="center"/>
              <w:rPr>
                <w:sz w:val="28"/>
                <w:szCs w:val="28"/>
                <w:lang w:val="en-US"/>
              </w:rPr>
            </w:pPr>
          </w:p>
          <w:p w:rsidR="00506660" w:rsidRDefault="00506660" w:rsidP="00506660">
            <w:pPr>
              <w:pStyle w:val="Vnbnnidung60"/>
              <w:shd w:val="clear" w:color="auto" w:fill="auto"/>
              <w:tabs>
                <w:tab w:val="right" w:pos="7590"/>
              </w:tabs>
              <w:spacing w:before="0" w:after="0" w:line="360" w:lineRule="auto"/>
              <w:jc w:val="center"/>
              <w:rPr>
                <w:sz w:val="28"/>
                <w:szCs w:val="28"/>
                <w:lang w:val="en-US"/>
              </w:rPr>
            </w:pPr>
          </w:p>
          <w:p w:rsidR="00B9085F" w:rsidRDefault="00506660" w:rsidP="00506660">
            <w:pPr>
              <w:pStyle w:val="Vnbnnidung60"/>
              <w:shd w:val="clear" w:color="auto" w:fill="auto"/>
              <w:tabs>
                <w:tab w:val="right" w:pos="7590"/>
              </w:tabs>
              <w:spacing w:before="0" w:after="0" w:line="360" w:lineRule="auto"/>
              <w:jc w:val="center"/>
              <w:rPr>
                <w:sz w:val="28"/>
                <w:szCs w:val="28"/>
                <w:lang w:val="en-US"/>
              </w:rPr>
            </w:pPr>
            <w:r w:rsidRPr="00433154">
              <w:rPr>
                <w:sz w:val="28"/>
                <w:szCs w:val="28"/>
              </w:rPr>
              <w:t xml:space="preserve">Phòng </w:t>
            </w:r>
            <w:r>
              <w:rPr>
                <w:sz w:val="28"/>
                <w:szCs w:val="28"/>
              </w:rPr>
              <w:t>KHCN&amp;HTQT</w:t>
            </w:r>
          </w:p>
        </w:tc>
        <w:tc>
          <w:tcPr>
            <w:tcW w:w="5094" w:type="dxa"/>
          </w:tcPr>
          <w:p w:rsidR="00B9085F" w:rsidRDefault="00506660" w:rsidP="00506660">
            <w:pPr>
              <w:pStyle w:val="Vnbnnidung60"/>
              <w:shd w:val="clear" w:color="auto" w:fill="auto"/>
              <w:tabs>
                <w:tab w:val="right" w:pos="7590"/>
              </w:tabs>
              <w:spacing w:before="0" w:after="0" w:line="360" w:lineRule="auto"/>
              <w:jc w:val="center"/>
              <w:rPr>
                <w:rStyle w:val="Vnbnnidung6Khnginnghing"/>
                <w:b/>
                <w:bCs/>
                <w:sz w:val="28"/>
                <w:szCs w:val="28"/>
                <w:lang w:val="en-US"/>
              </w:rPr>
            </w:pPr>
            <w:r w:rsidRPr="00433154">
              <w:rPr>
                <w:rStyle w:val="Vnbnnidung6Khnginnghing"/>
                <w:b/>
                <w:bCs/>
                <w:sz w:val="28"/>
                <w:szCs w:val="28"/>
              </w:rPr>
              <w:t>Đơn vị/cá nhân báo cáo</w:t>
            </w:r>
          </w:p>
          <w:p w:rsidR="00506660" w:rsidRDefault="00506660" w:rsidP="00506660">
            <w:pPr>
              <w:pStyle w:val="Vnbnnidung60"/>
              <w:shd w:val="clear" w:color="auto" w:fill="auto"/>
              <w:tabs>
                <w:tab w:val="right" w:pos="7590"/>
              </w:tabs>
              <w:spacing w:before="0" w:after="0" w:line="360" w:lineRule="auto"/>
              <w:jc w:val="center"/>
              <w:rPr>
                <w:rStyle w:val="Vnbnnidung6Khnginnghing"/>
                <w:b/>
                <w:bCs/>
                <w:sz w:val="28"/>
                <w:szCs w:val="28"/>
                <w:lang w:val="en-US"/>
              </w:rPr>
            </w:pPr>
          </w:p>
          <w:p w:rsidR="00506660" w:rsidRDefault="00506660" w:rsidP="00506660">
            <w:pPr>
              <w:pStyle w:val="Vnbnnidung60"/>
              <w:shd w:val="clear" w:color="auto" w:fill="auto"/>
              <w:tabs>
                <w:tab w:val="right" w:pos="7590"/>
              </w:tabs>
              <w:spacing w:before="0" w:after="0" w:line="360" w:lineRule="auto"/>
              <w:jc w:val="center"/>
              <w:rPr>
                <w:rStyle w:val="Vnbnnidung6Khnginnghing"/>
                <w:b/>
                <w:bCs/>
                <w:sz w:val="28"/>
                <w:szCs w:val="28"/>
                <w:lang w:val="en-US"/>
              </w:rPr>
            </w:pPr>
          </w:p>
          <w:p w:rsidR="00506660" w:rsidRDefault="00506660" w:rsidP="00506660">
            <w:pPr>
              <w:pStyle w:val="Vnbnnidung60"/>
              <w:shd w:val="clear" w:color="auto" w:fill="auto"/>
              <w:tabs>
                <w:tab w:val="right" w:pos="7590"/>
              </w:tabs>
              <w:spacing w:before="0" w:after="0" w:line="360" w:lineRule="auto"/>
              <w:jc w:val="center"/>
              <w:rPr>
                <w:rStyle w:val="Vnbnnidung6Khnginnghing"/>
                <w:b/>
                <w:bCs/>
                <w:sz w:val="28"/>
                <w:szCs w:val="28"/>
                <w:lang w:val="en-US"/>
              </w:rPr>
            </w:pPr>
          </w:p>
          <w:p w:rsidR="00506660" w:rsidRPr="00506660" w:rsidRDefault="00506660" w:rsidP="00506660">
            <w:pPr>
              <w:pStyle w:val="Vnbnnidung60"/>
              <w:shd w:val="clear" w:color="auto" w:fill="auto"/>
              <w:spacing w:before="0" w:after="0" w:line="360" w:lineRule="auto"/>
              <w:jc w:val="center"/>
              <w:rPr>
                <w:sz w:val="28"/>
                <w:szCs w:val="28"/>
                <w:lang w:val="en-US"/>
              </w:rPr>
            </w:pPr>
            <w:r>
              <w:rPr>
                <w:sz w:val="28"/>
                <w:szCs w:val="28"/>
              </w:rPr>
              <w:t>Phòng</w:t>
            </w:r>
            <w:r>
              <w:rPr>
                <w:sz w:val="28"/>
                <w:szCs w:val="28"/>
                <w:lang w:val="en-US"/>
              </w:rPr>
              <w:t xml:space="preserve"> </w:t>
            </w:r>
            <w:r w:rsidRPr="00433154">
              <w:rPr>
                <w:sz w:val="28"/>
                <w:szCs w:val="28"/>
              </w:rPr>
              <w:t>TCCB</w:t>
            </w:r>
          </w:p>
        </w:tc>
      </w:tr>
    </w:tbl>
    <w:p w:rsidR="00B9085F" w:rsidRDefault="00B9085F" w:rsidP="00433154">
      <w:pPr>
        <w:pStyle w:val="Vnbnnidung60"/>
        <w:shd w:val="clear" w:color="auto" w:fill="auto"/>
        <w:tabs>
          <w:tab w:val="right" w:pos="7590"/>
        </w:tabs>
        <w:spacing w:before="0" w:after="0" w:line="360" w:lineRule="auto"/>
        <w:ind w:left="760"/>
        <w:rPr>
          <w:sz w:val="28"/>
          <w:szCs w:val="28"/>
          <w:lang w:val="en-US"/>
        </w:rPr>
      </w:pPr>
    </w:p>
    <w:p w:rsidR="00B15C19" w:rsidRDefault="00B15C19" w:rsidP="00433154">
      <w:pPr>
        <w:pStyle w:val="Vnbnnidung20"/>
        <w:shd w:val="clear" w:color="auto" w:fill="auto"/>
        <w:tabs>
          <w:tab w:val="right" w:pos="6362"/>
          <w:tab w:val="right" w:pos="7101"/>
        </w:tabs>
        <w:spacing w:after="0" w:line="360" w:lineRule="auto"/>
        <w:ind w:left="1120"/>
        <w:rPr>
          <w:sz w:val="28"/>
          <w:szCs w:val="28"/>
        </w:rPr>
      </w:pPr>
    </w:p>
    <w:p w:rsidR="00B15C19" w:rsidRDefault="00B15C19" w:rsidP="00433154">
      <w:pPr>
        <w:pStyle w:val="Vnbnnidung20"/>
        <w:shd w:val="clear" w:color="auto" w:fill="auto"/>
        <w:tabs>
          <w:tab w:val="right" w:pos="6362"/>
          <w:tab w:val="right" w:pos="7101"/>
        </w:tabs>
        <w:spacing w:after="0" w:line="360" w:lineRule="auto"/>
        <w:ind w:left="1120"/>
        <w:rPr>
          <w:sz w:val="28"/>
          <w:szCs w:val="28"/>
        </w:rPr>
      </w:pPr>
    </w:p>
    <w:p w:rsidR="00B15C19" w:rsidRPr="00433154" w:rsidRDefault="00B15C19" w:rsidP="00433154">
      <w:pPr>
        <w:pStyle w:val="Vnbnnidung20"/>
        <w:shd w:val="clear" w:color="auto" w:fill="auto"/>
        <w:tabs>
          <w:tab w:val="right" w:pos="6362"/>
          <w:tab w:val="right" w:pos="7101"/>
        </w:tabs>
        <w:spacing w:after="0" w:line="360" w:lineRule="auto"/>
        <w:ind w:left="1120"/>
        <w:rPr>
          <w:sz w:val="28"/>
          <w:szCs w:val="28"/>
        </w:rPr>
      </w:pPr>
    </w:p>
    <w:p w:rsidR="003712B5" w:rsidRPr="00433154" w:rsidRDefault="00B15C19" w:rsidP="00433154">
      <w:pPr>
        <w:pStyle w:val="Vnbnnidung20"/>
        <w:shd w:val="clear" w:color="auto" w:fill="auto"/>
        <w:spacing w:after="0" w:line="360" w:lineRule="auto"/>
        <w:ind w:left="40"/>
        <w:jc w:val="center"/>
        <w:rPr>
          <w:sz w:val="28"/>
          <w:szCs w:val="28"/>
        </w:rPr>
      </w:pPr>
      <w:r>
        <w:rPr>
          <w:sz w:val="28"/>
          <w:szCs w:val="28"/>
        </w:rPr>
        <w:t>Phê d</w:t>
      </w:r>
      <w:r w:rsidR="008512A7" w:rsidRPr="00433154">
        <w:rPr>
          <w:sz w:val="28"/>
          <w:szCs w:val="28"/>
        </w:rPr>
        <w:t>uyệt của HIỆU TRƯỞNG</w:t>
      </w:r>
    </w:p>
    <w:p w:rsidR="00B15C19" w:rsidRDefault="00B15C19">
      <w:pPr>
        <w:rPr>
          <w:rFonts w:ascii="Times New Roman" w:eastAsia="Times New Roman" w:hAnsi="Times New Roman" w:cs="Times New Roman"/>
          <w:b/>
          <w:bCs/>
          <w:sz w:val="28"/>
          <w:szCs w:val="28"/>
        </w:rPr>
      </w:pPr>
    </w:p>
    <w:p w:rsidR="003712B5" w:rsidRPr="00433154" w:rsidRDefault="008512A7" w:rsidP="00433154">
      <w:pPr>
        <w:pStyle w:val="Vnbnnidung20"/>
        <w:shd w:val="clear" w:color="auto" w:fill="auto"/>
        <w:spacing w:after="0" w:line="360" w:lineRule="auto"/>
        <w:ind w:left="620"/>
        <w:rPr>
          <w:sz w:val="28"/>
          <w:szCs w:val="28"/>
        </w:rPr>
      </w:pPr>
      <w:r w:rsidRPr="00433154">
        <w:rPr>
          <w:sz w:val="28"/>
          <w:szCs w:val="28"/>
        </w:rPr>
        <w:t>Mẫu 3.</w:t>
      </w:r>
    </w:p>
    <w:tbl>
      <w:tblPr>
        <w:tblStyle w:val="TableGrid"/>
        <w:tblW w:w="9980" w:type="dxa"/>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3"/>
        <w:gridCol w:w="6237"/>
      </w:tblGrid>
      <w:tr w:rsidR="00B15C19" w:rsidTr="002A22AB">
        <w:tc>
          <w:tcPr>
            <w:tcW w:w="3743" w:type="dxa"/>
          </w:tcPr>
          <w:p w:rsidR="00B15C19" w:rsidRPr="00B15C19" w:rsidRDefault="00B15C19" w:rsidP="002A22AB">
            <w:pPr>
              <w:pStyle w:val="Vnbnnidung20"/>
              <w:shd w:val="clear" w:color="auto" w:fill="auto"/>
              <w:tabs>
                <w:tab w:val="right" w:pos="8492"/>
              </w:tabs>
              <w:spacing w:after="0" w:line="360" w:lineRule="auto"/>
              <w:jc w:val="center"/>
              <w:rPr>
                <w:sz w:val="24"/>
                <w:szCs w:val="28"/>
              </w:rPr>
            </w:pPr>
            <w:bookmarkStart w:id="23" w:name="bookmark23"/>
            <w:r w:rsidRPr="00B15C19">
              <w:rPr>
                <w:sz w:val="24"/>
                <w:szCs w:val="28"/>
              </w:rPr>
              <w:t>TRƯỜNG ĐHSP HÀ NỘI 2</w:t>
            </w:r>
          </w:p>
          <w:p w:rsidR="00B15C19" w:rsidRPr="00B15C19" w:rsidRDefault="00B15C19" w:rsidP="002A22AB">
            <w:pPr>
              <w:pStyle w:val="Vnbnnidung20"/>
              <w:shd w:val="clear" w:color="auto" w:fill="auto"/>
              <w:tabs>
                <w:tab w:val="right" w:pos="8492"/>
              </w:tabs>
              <w:spacing w:after="0" w:line="360" w:lineRule="auto"/>
              <w:jc w:val="center"/>
              <w:rPr>
                <w:sz w:val="24"/>
                <w:szCs w:val="28"/>
              </w:rPr>
            </w:pPr>
            <w:r>
              <w:rPr>
                <w:noProof/>
                <w:sz w:val="28"/>
                <w:szCs w:val="28"/>
                <w:lang w:val="en-US"/>
              </w:rPr>
              <mc:AlternateContent>
                <mc:Choice Requires="wps">
                  <w:drawing>
                    <wp:anchor distT="0" distB="0" distL="114300" distR="114300" simplePos="0" relativeHeight="251664384" behindDoc="0" locked="0" layoutInCell="1" allowOverlap="1" wp14:anchorId="49FF6558" wp14:editId="65DFCCDD">
                      <wp:simplePos x="0" y="0"/>
                      <wp:positionH relativeFrom="column">
                        <wp:posOffset>730885</wp:posOffset>
                      </wp:positionH>
                      <wp:positionV relativeFrom="paragraph">
                        <wp:posOffset>207010</wp:posOffset>
                      </wp:positionV>
                      <wp:extent cx="847725" cy="0"/>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5pt,16.3pt" to="124.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" strokecolor="black [3040]"/>
                  </w:pict>
                </mc:Fallback>
              </mc:AlternateContent>
            </w:r>
            <w:r w:rsidR="006B11F6">
              <w:rPr>
                <w:sz w:val="24"/>
                <w:szCs w:val="28"/>
              </w:rPr>
              <w:t>ĐƠN VỊ:</w:t>
            </w:r>
          </w:p>
          <w:p w:rsidR="00B15C19" w:rsidRDefault="00B15C19" w:rsidP="002A22AB">
            <w:pPr>
              <w:pStyle w:val="Vnbnnidung20"/>
              <w:shd w:val="clear" w:color="auto" w:fill="auto"/>
              <w:tabs>
                <w:tab w:val="right" w:pos="8492"/>
              </w:tabs>
              <w:spacing w:after="0" w:line="360" w:lineRule="auto"/>
              <w:rPr>
                <w:sz w:val="28"/>
                <w:szCs w:val="28"/>
              </w:rPr>
            </w:pPr>
          </w:p>
          <w:p w:rsidR="00B15C19" w:rsidRDefault="00B15C19" w:rsidP="002A22AB">
            <w:pPr>
              <w:pStyle w:val="Vnbnnidung20"/>
              <w:shd w:val="clear" w:color="auto" w:fill="auto"/>
              <w:tabs>
                <w:tab w:val="left" w:pos="2295"/>
                <w:tab w:val="right" w:pos="9588"/>
              </w:tabs>
              <w:spacing w:after="0" w:line="360" w:lineRule="auto"/>
              <w:rPr>
                <w:sz w:val="28"/>
                <w:szCs w:val="28"/>
              </w:rPr>
            </w:pPr>
            <w:r w:rsidRPr="00433154">
              <w:rPr>
                <w:rStyle w:val="Vnbnnidung4Khnginnghing"/>
                <w:sz w:val="28"/>
                <w:szCs w:val="28"/>
              </w:rPr>
              <w:t xml:space="preserve">Số: </w:t>
            </w:r>
            <w:r w:rsidRPr="00433154">
              <w:rPr>
                <w:rStyle w:val="Vnbnnidung4Khnginnghing"/>
                <w:sz w:val="28"/>
                <w:szCs w:val="28"/>
              </w:rPr>
              <w:tab/>
            </w:r>
            <w:r>
              <w:rPr>
                <w:rStyle w:val="Vnbnnidung4Khnginnghing"/>
                <w:sz w:val="28"/>
                <w:szCs w:val="28"/>
              </w:rPr>
              <w:tab/>
            </w:r>
          </w:p>
        </w:tc>
        <w:tc>
          <w:tcPr>
            <w:tcW w:w="6237" w:type="dxa"/>
          </w:tcPr>
          <w:p w:rsidR="00B15C19" w:rsidRDefault="00B15C19" w:rsidP="002A22AB">
            <w:pPr>
              <w:pStyle w:val="Vnbnnidung20"/>
              <w:shd w:val="clear" w:color="auto" w:fill="auto"/>
              <w:tabs>
                <w:tab w:val="right" w:pos="8492"/>
              </w:tabs>
              <w:spacing w:after="0" w:line="360" w:lineRule="auto"/>
              <w:jc w:val="center"/>
              <w:rPr>
                <w:sz w:val="28"/>
                <w:szCs w:val="28"/>
              </w:rPr>
            </w:pPr>
            <w:r>
              <w:rPr>
                <w:sz w:val="28"/>
                <w:szCs w:val="28"/>
              </w:rPr>
              <w:t>CỘNG HÒA XÃ HỘI CHỦ NGHĨA VIỆT NAM</w:t>
            </w:r>
          </w:p>
          <w:p w:rsidR="00B15C19" w:rsidRDefault="00B15C19" w:rsidP="002A22AB">
            <w:pPr>
              <w:pStyle w:val="Vnbnnidung20"/>
              <w:shd w:val="clear" w:color="auto" w:fill="auto"/>
              <w:tabs>
                <w:tab w:val="right" w:pos="8492"/>
              </w:tabs>
              <w:spacing w:after="0" w:line="360" w:lineRule="auto"/>
              <w:jc w:val="center"/>
              <w:rPr>
                <w:sz w:val="28"/>
                <w:szCs w:val="28"/>
              </w:rPr>
            </w:pPr>
            <w:r>
              <w:rPr>
                <w:noProof/>
                <w:sz w:val="28"/>
                <w:szCs w:val="28"/>
                <w:lang w:val="en-US"/>
              </w:rPr>
              <mc:AlternateContent>
                <mc:Choice Requires="wps">
                  <w:drawing>
                    <wp:anchor distT="0" distB="0" distL="114300" distR="114300" simplePos="0" relativeHeight="251665408" behindDoc="0" locked="0" layoutInCell="1" allowOverlap="1" wp14:anchorId="55C329B4" wp14:editId="3B23BC0D">
                      <wp:simplePos x="0" y="0"/>
                      <wp:positionH relativeFrom="column">
                        <wp:posOffset>791845</wp:posOffset>
                      </wp:positionH>
                      <wp:positionV relativeFrom="paragraph">
                        <wp:posOffset>203200</wp:posOffset>
                      </wp:positionV>
                      <wp:extent cx="22383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35pt,16pt" to="23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" strokecolor="black [3040]"/>
                  </w:pict>
                </mc:Fallback>
              </mc:AlternateContent>
            </w:r>
            <w:r>
              <w:rPr>
                <w:sz w:val="28"/>
                <w:szCs w:val="28"/>
              </w:rPr>
              <w:t>Độc lập – Tự do – hạnh phúc</w:t>
            </w:r>
          </w:p>
          <w:p w:rsidR="00B15C19" w:rsidRDefault="00B15C19" w:rsidP="002A22AB">
            <w:pPr>
              <w:pStyle w:val="Vnbnnidung20"/>
              <w:shd w:val="clear" w:color="auto" w:fill="auto"/>
              <w:tabs>
                <w:tab w:val="right" w:pos="8492"/>
              </w:tabs>
              <w:spacing w:after="0" w:line="360" w:lineRule="auto"/>
              <w:jc w:val="center"/>
              <w:rPr>
                <w:sz w:val="28"/>
                <w:szCs w:val="28"/>
              </w:rPr>
            </w:pPr>
          </w:p>
          <w:p w:rsidR="00B15C19" w:rsidRDefault="00B15C19" w:rsidP="002A22AB">
            <w:pPr>
              <w:pStyle w:val="Vnbnnidung20"/>
              <w:shd w:val="clear" w:color="auto" w:fill="auto"/>
              <w:tabs>
                <w:tab w:val="right" w:pos="8492"/>
              </w:tabs>
              <w:spacing w:after="0" w:line="360" w:lineRule="auto"/>
              <w:jc w:val="center"/>
              <w:rPr>
                <w:sz w:val="28"/>
                <w:szCs w:val="28"/>
              </w:rPr>
            </w:pPr>
            <w:r>
              <w:rPr>
                <w:b w:val="0"/>
                <w:i/>
                <w:sz w:val="28"/>
                <w:szCs w:val="28"/>
              </w:rPr>
              <w:t xml:space="preserve">                 </w:t>
            </w:r>
            <w:r w:rsidRPr="00B15C19">
              <w:rPr>
                <w:b w:val="0"/>
                <w:i/>
                <w:sz w:val="28"/>
                <w:szCs w:val="28"/>
              </w:rPr>
              <w:t>Hà Nội, ngày    tháng      năm 201</w:t>
            </w:r>
            <w:r w:rsidRPr="00433154">
              <w:rPr>
                <w:rStyle w:val="Vnbnnidung4Khnginnghing"/>
                <w:sz w:val="28"/>
                <w:szCs w:val="28"/>
              </w:rPr>
              <w:tab/>
            </w:r>
            <w:r w:rsidRPr="00433154">
              <w:rPr>
                <w:sz w:val="28"/>
                <w:szCs w:val="28"/>
              </w:rPr>
              <w:t>tháng.</w:t>
            </w:r>
            <w:r w:rsidRPr="00433154">
              <w:rPr>
                <w:rStyle w:val="Vnbnnidung4Khnginnghing"/>
                <w:sz w:val="28"/>
                <w:szCs w:val="28"/>
              </w:rPr>
              <w:t xml:space="preserve"> </w:t>
            </w:r>
            <w:r w:rsidRPr="00433154">
              <w:rPr>
                <w:sz w:val="28"/>
                <w:szCs w:val="28"/>
              </w:rPr>
              <w:t>năm</w:t>
            </w:r>
          </w:p>
        </w:tc>
      </w:tr>
    </w:tbl>
    <w:p w:rsidR="003712B5" w:rsidRPr="00433154" w:rsidRDefault="008512A7" w:rsidP="00433154">
      <w:pPr>
        <w:pStyle w:val="Tiu20"/>
        <w:keepNext/>
        <w:keepLines/>
        <w:shd w:val="clear" w:color="auto" w:fill="auto"/>
        <w:spacing w:before="0" w:line="360" w:lineRule="auto"/>
        <w:ind w:left="360"/>
        <w:jc w:val="center"/>
        <w:rPr>
          <w:sz w:val="28"/>
          <w:szCs w:val="28"/>
        </w:rPr>
      </w:pPr>
      <w:r w:rsidRPr="00433154">
        <w:rPr>
          <w:sz w:val="28"/>
          <w:szCs w:val="28"/>
        </w:rPr>
        <w:t>KÉ HOẠCH ĐÓN TIÉP VÀ LÀM VIỆC VỚI ĐỐI TÁC NƯỚC NGOÀI</w:t>
      </w:r>
      <w:bookmarkEnd w:id="23"/>
    </w:p>
    <w:p w:rsidR="003712B5" w:rsidRPr="00433154" w:rsidRDefault="006B11F6" w:rsidP="00433154">
      <w:pPr>
        <w:pStyle w:val="Vnbnnidung0"/>
        <w:shd w:val="clear" w:color="auto" w:fill="auto"/>
        <w:tabs>
          <w:tab w:val="left" w:leader="dot" w:pos="3190"/>
          <w:tab w:val="left" w:leader="dot" w:pos="3777"/>
          <w:tab w:val="right" w:leader="dot" w:pos="8824"/>
          <w:tab w:val="left" w:leader="dot" w:pos="8824"/>
          <w:tab w:val="left" w:leader="dot" w:pos="8825"/>
          <w:tab w:val="left" w:leader="dot" w:pos="8825"/>
        </w:tabs>
        <w:spacing w:line="360" w:lineRule="auto"/>
        <w:ind w:left="1880" w:firstLine="0"/>
        <w:rPr>
          <w:sz w:val="28"/>
          <w:szCs w:val="28"/>
        </w:rPr>
      </w:pPr>
      <w:r>
        <w:rPr>
          <w:sz w:val="28"/>
          <w:szCs w:val="28"/>
        </w:rPr>
        <w:t>Từ ngày</w:t>
      </w:r>
      <w:r>
        <w:rPr>
          <w:sz w:val="28"/>
          <w:szCs w:val="28"/>
        </w:rPr>
        <w:tab/>
        <w:t>/</w:t>
      </w:r>
      <w:r>
        <w:rPr>
          <w:sz w:val="28"/>
          <w:szCs w:val="28"/>
        </w:rPr>
        <w:tab/>
        <w:t xml:space="preserve">/........ </w:t>
      </w:r>
      <w:r w:rsidR="008512A7" w:rsidRPr="00433154">
        <w:rPr>
          <w:sz w:val="28"/>
          <w:szCs w:val="28"/>
        </w:rPr>
        <w:t>đến ngày</w:t>
      </w:r>
      <w:r>
        <w:rPr>
          <w:sz w:val="28"/>
          <w:szCs w:val="28"/>
        </w:rPr>
        <w:t>......./......../...........</w:t>
      </w:r>
    </w:p>
    <w:p w:rsidR="003712B5" w:rsidRDefault="008512A7" w:rsidP="00433154">
      <w:pPr>
        <w:pStyle w:val="Vnbnnidung0"/>
        <w:shd w:val="clear" w:color="auto" w:fill="auto"/>
        <w:spacing w:line="360" w:lineRule="auto"/>
        <w:ind w:left="620" w:firstLine="0"/>
        <w:rPr>
          <w:sz w:val="28"/>
          <w:szCs w:val="28"/>
          <w:lang w:val="en-US"/>
        </w:rPr>
      </w:pPr>
      <w:r w:rsidRPr="00433154">
        <w:rPr>
          <w:sz w:val="28"/>
          <w:szCs w:val="28"/>
        </w:rPr>
        <w:t>Đoàn khách quốc tế sẽ làm việc với nội dung cụ thể như sau:</w:t>
      </w:r>
    </w:p>
    <w:tbl>
      <w:tblPr>
        <w:tblW w:w="0" w:type="auto"/>
        <w:jc w:val="center"/>
        <w:tblLayout w:type="fixed"/>
        <w:tblCellMar>
          <w:left w:w="10" w:type="dxa"/>
          <w:right w:w="10" w:type="dxa"/>
        </w:tblCellMar>
        <w:tblLook w:val="04A0" w:firstRow="1" w:lastRow="0" w:firstColumn="1" w:lastColumn="0" w:noHBand="0" w:noVBand="1"/>
      </w:tblPr>
      <w:tblGrid>
        <w:gridCol w:w="773"/>
        <w:gridCol w:w="1498"/>
        <w:gridCol w:w="1733"/>
        <w:gridCol w:w="1502"/>
        <w:gridCol w:w="2078"/>
        <w:gridCol w:w="1318"/>
      </w:tblGrid>
      <w:tr w:rsidR="00433154" w:rsidRPr="00433154" w:rsidTr="00506660">
        <w:trPr>
          <w:trHeight w:val="20"/>
          <w:jc w:val="center"/>
        </w:trPr>
        <w:tc>
          <w:tcPr>
            <w:tcW w:w="773"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left="180" w:firstLine="0"/>
              <w:jc w:val="left"/>
              <w:rPr>
                <w:sz w:val="28"/>
                <w:szCs w:val="28"/>
              </w:rPr>
            </w:pPr>
            <w:r w:rsidRPr="00433154">
              <w:rPr>
                <w:rStyle w:val="VnbnnidungInm0"/>
                <w:sz w:val="28"/>
                <w:szCs w:val="28"/>
              </w:rPr>
              <w:t>STT</w:t>
            </w:r>
          </w:p>
        </w:tc>
        <w:tc>
          <w:tcPr>
            <w:tcW w:w="1498"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left="260" w:firstLine="0"/>
              <w:jc w:val="left"/>
              <w:rPr>
                <w:sz w:val="28"/>
                <w:szCs w:val="28"/>
              </w:rPr>
            </w:pPr>
            <w:r w:rsidRPr="00433154">
              <w:rPr>
                <w:rStyle w:val="VnbnnidungInm0"/>
                <w:sz w:val="28"/>
                <w:szCs w:val="28"/>
              </w:rPr>
              <w:t>Thời gian</w:t>
            </w:r>
          </w:p>
        </w:tc>
        <w:tc>
          <w:tcPr>
            <w:tcW w:w="1733"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firstLine="0"/>
              <w:jc w:val="center"/>
              <w:rPr>
                <w:sz w:val="28"/>
                <w:szCs w:val="28"/>
              </w:rPr>
            </w:pPr>
            <w:r w:rsidRPr="00433154">
              <w:rPr>
                <w:rStyle w:val="VnbnnidungInm0"/>
                <w:sz w:val="28"/>
                <w:szCs w:val="28"/>
              </w:rPr>
              <w:t>Nội dung</w:t>
            </w:r>
          </w:p>
        </w:tc>
        <w:tc>
          <w:tcPr>
            <w:tcW w:w="1502"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left="280" w:firstLine="0"/>
              <w:jc w:val="left"/>
              <w:rPr>
                <w:sz w:val="28"/>
                <w:szCs w:val="28"/>
              </w:rPr>
            </w:pPr>
            <w:r w:rsidRPr="00433154">
              <w:rPr>
                <w:rStyle w:val="VnbnnidungInm0"/>
                <w:sz w:val="28"/>
                <w:szCs w:val="28"/>
              </w:rPr>
              <w:t>Địa điêm</w:t>
            </w:r>
          </w:p>
        </w:tc>
        <w:tc>
          <w:tcPr>
            <w:tcW w:w="2078"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left="260" w:firstLine="0"/>
              <w:jc w:val="left"/>
              <w:rPr>
                <w:sz w:val="28"/>
                <w:szCs w:val="28"/>
              </w:rPr>
            </w:pPr>
            <w:r w:rsidRPr="00433154">
              <w:rPr>
                <w:rStyle w:val="VnbnnidungInm0"/>
                <w:sz w:val="28"/>
                <w:szCs w:val="28"/>
              </w:rPr>
              <w:t>Cán bộ Việt Nam tham gia tiếp</w:t>
            </w:r>
          </w:p>
        </w:tc>
        <w:tc>
          <w:tcPr>
            <w:tcW w:w="1318" w:type="dxa"/>
            <w:tcBorders>
              <w:top w:val="single" w:sz="4" w:space="0" w:color="auto"/>
              <w:left w:val="single" w:sz="4" w:space="0" w:color="auto"/>
              <w:right w:val="single" w:sz="4" w:space="0" w:color="auto"/>
            </w:tcBorders>
            <w:shd w:val="clear" w:color="auto" w:fill="FFFFFF"/>
          </w:tcPr>
          <w:p w:rsidR="00433154" w:rsidRPr="00433154" w:rsidRDefault="00433154" w:rsidP="00433154">
            <w:pPr>
              <w:pStyle w:val="Vnbnnidung0"/>
              <w:shd w:val="clear" w:color="auto" w:fill="auto"/>
              <w:spacing w:line="360" w:lineRule="auto"/>
              <w:ind w:left="200" w:firstLine="0"/>
              <w:jc w:val="left"/>
              <w:rPr>
                <w:sz w:val="28"/>
                <w:szCs w:val="28"/>
              </w:rPr>
            </w:pPr>
            <w:r w:rsidRPr="00433154">
              <w:rPr>
                <w:rStyle w:val="VnbnnidungInm0"/>
                <w:sz w:val="28"/>
                <w:szCs w:val="28"/>
              </w:rPr>
              <w:t>Ghi chú</w:t>
            </w:r>
          </w:p>
        </w:tc>
      </w:tr>
      <w:tr w:rsidR="00433154" w:rsidRPr="00433154" w:rsidTr="00506660">
        <w:trPr>
          <w:trHeight w:val="20"/>
          <w:jc w:val="center"/>
        </w:trPr>
        <w:tc>
          <w:tcPr>
            <w:tcW w:w="77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49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3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502"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07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318"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506660">
        <w:trPr>
          <w:trHeight w:val="20"/>
          <w:jc w:val="center"/>
        </w:trPr>
        <w:tc>
          <w:tcPr>
            <w:tcW w:w="77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49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3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502"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07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318"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506660">
        <w:trPr>
          <w:trHeight w:val="20"/>
          <w:jc w:val="center"/>
        </w:trPr>
        <w:tc>
          <w:tcPr>
            <w:tcW w:w="77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49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3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502"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07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318"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506660">
        <w:trPr>
          <w:trHeight w:val="20"/>
          <w:jc w:val="center"/>
        </w:trPr>
        <w:tc>
          <w:tcPr>
            <w:tcW w:w="77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49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33"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502"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07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318"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506660">
        <w:trPr>
          <w:trHeight w:val="20"/>
          <w:jc w:val="center"/>
        </w:trPr>
        <w:tc>
          <w:tcPr>
            <w:tcW w:w="773"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1498"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1733"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1502"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2078"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bl>
    <w:p w:rsidR="00433154" w:rsidRDefault="00433154" w:rsidP="00433154">
      <w:pPr>
        <w:pStyle w:val="Vnbnnidung0"/>
        <w:shd w:val="clear" w:color="auto" w:fill="auto"/>
        <w:spacing w:line="360" w:lineRule="auto"/>
        <w:ind w:left="620" w:firstLine="0"/>
        <w:rPr>
          <w:sz w:val="28"/>
          <w:szCs w:val="28"/>
          <w:lang w:val="en-US"/>
        </w:rPr>
      </w:pPr>
    </w:p>
    <w:p w:rsidR="00433154" w:rsidRPr="00433154" w:rsidRDefault="00433154" w:rsidP="00506660">
      <w:pPr>
        <w:pStyle w:val="Chthchbng0"/>
        <w:shd w:val="clear" w:color="auto" w:fill="auto"/>
        <w:tabs>
          <w:tab w:val="right" w:pos="5861"/>
          <w:tab w:val="right" w:pos="6120"/>
          <w:tab w:val="right" w:pos="6557"/>
          <w:tab w:val="right" w:pos="7253"/>
        </w:tabs>
        <w:spacing w:line="360" w:lineRule="auto"/>
        <w:ind w:firstLine="567"/>
        <w:rPr>
          <w:sz w:val="28"/>
          <w:szCs w:val="28"/>
        </w:rPr>
      </w:pPr>
      <w:r w:rsidRPr="00433154">
        <w:rPr>
          <w:sz w:val="28"/>
          <w:szCs w:val="28"/>
        </w:rPr>
        <w:t>Phòng KH</w:t>
      </w:r>
      <w:r w:rsidR="006B11F6">
        <w:rPr>
          <w:sz w:val="28"/>
          <w:szCs w:val="28"/>
        </w:rPr>
        <w:t>CN</w:t>
      </w:r>
      <w:r w:rsidRPr="00433154">
        <w:rPr>
          <w:sz w:val="28"/>
          <w:szCs w:val="28"/>
        </w:rPr>
        <w:t>&amp;QHQT</w:t>
      </w:r>
      <w:r w:rsidRPr="00433154">
        <w:rPr>
          <w:sz w:val="28"/>
          <w:szCs w:val="28"/>
        </w:rPr>
        <w:tab/>
      </w:r>
      <w:r w:rsidR="00506660">
        <w:rPr>
          <w:sz w:val="28"/>
          <w:szCs w:val="28"/>
          <w:lang w:val="en-US"/>
        </w:rPr>
        <w:t xml:space="preserve">          </w:t>
      </w:r>
      <w:r w:rsidRPr="00433154">
        <w:rPr>
          <w:sz w:val="28"/>
          <w:szCs w:val="28"/>
        </w:rPr>
        <w:t>Đơn</w:t>
      </w:r>
      <w:r w:rsidR="006B11F6">
        <w:rPr>
          <w:sz w:val="28"/>
          <w:szCs w:val="28"/>
        </w:rPr>
        <w:t xml:space="preserve"> </w:t>
      </w:r>
      <w:r w:rsidRPr="00433154">
        <w:rPr>
          <w:sz w:val="28"/>
          <w:szCs w:val="28"/>
        </w:rPr>
        <w:tab/>
        <w:t>vị</w:t>
      </w:r>
      <w:r w:rsidR="006B11F6">
        <w:rPr>
          <w:sz w:val="28"/>
          <w:szCs w:val="28"/>
        </w:rPr>
        <w:t xml:space="preserve"> </w:t>
      </w:r>
      <w:r w:rsidRPr="00433154">
        <w:rPr>
          <w:sz w:val="28"/>
          <w:szCs w:val="28"/>
        </w:rPr>
        <w:tab/>
        <w:t>báo</w:t>
      </w:r>
      <w:r w:rsidRPr="00433154">
        <w:rPr>
          <w:sz w:val="28"/>
          <w:szCs w:val="28"/>
        </w:rPr>
        <w:tab/>
      </w:r>
      <w:r w:rsidR="006B11F6">
        <w:rPr>
          <w:sz w:val="28"/>
          <w:szCs w:val="28"/>
        </w:rPr>
        <w:t xml:space="preserve"> </w:t>
      </w:r>
      <w:r w:rsidRPr="00433154">
        <w:rPr>
          <w:sz w:val="28"/>
          <w:szCs w:val="28"/>
        </w:rPr>
        <w:t>khách</w:t>
      </w:r>
    </w:p>
    <w:p w:rsidR="00433154" w:rsidRDefault="00433154" w:rsidP="00433154">
      <w:pPr>
        <w:pStyle w:val="Vnbnnidung20"/>
        <w:shd w:val="clear" w:color="auto" w:fill="auto"/>
        <w:spacing w:after="0" w:line="360" w:lineRule="auto"/>
        <w:ind w:left="360"/>
        <w:jc w:val="center"/>
        <w:rPr>
          <w:sz w:val="28"/>
          <w:szCs w:val="28"/>
          <w:lang w:val="en-US"/>
        </w:rPr>
      </w:pPr>
    </w:p>
    <w:p w:rsidR="00506660" w:rsidRDefault="00506660" w:rsidP="00433154">
      <w:pPr>
        <w:pStyle w:val="Vnbnnidung20"/>
        <w:shd w:val="clear" w:color="auto" w:fill="auto"/>
        <w:spacing w:after="0" w:line="360" w:lineRule="auto"/>
        <w:ind w:left="360"/>
        <w:jc w:val="center"/>
        <w:rPr>
          <w:sz w:val="28"/>
          <w:szCs w:val="28"/>
          <w:lang w:val="en-US"/>
        </w:rPr>
      </w:pPr>
    </w:p>
    <w:p w:rsidR="00506660" w:rsidRDefault="00506660" w:rsidP="00433154">
      <w:pPr>
        <w:pStyle w:val="Vnbnnidung20"/>
        <w:shd w:val="clear" w:color="auto" w:fill="auto"/>
        <w:spacing w:after="0" w:line="360" w:lineRule="auto"/>
        <w:ind w:left="360"/>
        <w:jc w:val="center"/>
        <w:rPr>
          <w:sz w:val="28"/>
          <w:szCs w:val="28"/>
          <w:lang w:val="en-US"/>
        </w:rPr>
      </w:pPr>
    </w:p>
    <w:p w:rsidR="003712B5" w:rsidRDefault="008512A7" w:rsidP="00433154">
      <w:pPr>
        <w:pStyle w:val="Vnbnnidung20"/>
        <w:shd w:val="clear" w:color="auto" w:fill="auto"/>
        <w:spacing w:after="0" w:line="360" w:lineRule="auto"/>
        <w:ind w:left="360"/>
        <w:jc w:val="center"/>
        <w:rPr>
          <w:sz w:val="28"/>
          <w:szCs w:val="28"/>
          <w:lang w:val="en-US"/>
        </w:rPr>
      </w:pPr>
      <w:r w:rsidRPr="00433154">
        <w:rPr>
          <w:sz w:val="28"/>
          <w:szCs w:val="28"/>
        </w:rPr>
        <w:t>DUYỆT CỦA HIỆU TRƯỞNG</w:t>
      </w:r>
    </w:p>
    <w:p w:rsidR="00433154" w:rsidRDefault="00433154" w:rsidP="00433154">
      <w:pPr>
        <w:pStyle w:val="Vnbnnidung20"/>
        <w:shd w:val="clear" w:color="auto" w:fill="auto"/>
        <w:spacing w:after="0" w:line="360" w:lineRule="auto"/>
        <w:ind w:left="360"/>
        <w:jc w:val="center"/>
        <w:rPr>
          <w:sz w:val="28"/>
          <w:szCs w:val="28"/>
          <w:lang w:val="en-US"/>
        </w:rPr>
      </w:pPr>
    </w:p>
    <w:p w:rsidR="00433154" w:rsidRPr="00433154" w:rsidRDefault="00433154" w:rsidP="00433154">
      <w:pPr>
        <w:pStyle w:val="Vnbnnidung20"/>
        <w:shd w:val="clear" w:color="auto" w:fill="auto"/>
        <w:spacing w:after="0" w:line="360" w:lineRule="auto"/>
        <w:ind w:left="360"/>
        <w:jc w:val="center"/>
        <w:rPr>
          <w:sz w:val="28"/>
          <w:szCs w:val="28"/>
          <w:lang w:val="en-US"/>
        </w:rPr>
        <w:sectPr w:rsidR="00433154" w:rsidRPr="00433154" w:rsidSect="00433154">
          <w:headerReference w:type="default" r:id="rId10"/>
          <w:footerReference w:type="default" r:id="rId11"/>
          <w:type w:val="nextColumn"/>
          <w:pgSz w:w="12240" w:h="16838"/>
          <w:pgMar w:top="1134" w:right="1134" w:bottom="1134" w:left="1134" w:header="0" w:footer="6" w:gutter="0"/>
          <w:cols w:space="720"/>
          <w:noEndnote/>
          <w:docGrid w:linePitch="360"/>
        </w:sectPr>
      </w:pPr>
    </w:p>
    <w:p w:rsidR="003712B5" w:rsidRPr="00433154" w:rsidRDefault="008512A7" w:rsidP="00433154">
      <w:pPr>
        <w:pStyle w:val="Vnbnnidung20"/>
        <w:shd w:val="clear" w:color="auto" w:fill="auto"/>
        <w:spacing w:after="0" w:line="360" w:lineRule="auto"/>
        <w:ind w:left="820"/>
        <w:rPr>
          <w:sz w:val="28"/>
          <w:szCs w:val="28"/>
        </w:rPr>
      </w:pPr>
      <w:bookmarkStart w:id="24" w:name="bookmark24"/>
      <w:r w:rsidRPr="00433154">
        <w:rPr>
          <w:sz w:val="28"/>
          <w:szCs w:val="28"/>
        </w:rPr>
        <w:lastRenderedPageBreak/>
        <w:t>Mẫu 4.</w:t>
      </w:r>
      <w:bookmarkEnd w:id="24"/>
    </w:p>
    <w:tbl>
      <w:tblPr>
        <w:tblStyle w:val="TableGrid"/>
        <w:tblW w:w="9554" w:type="dxa"/>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3"/>
        <w:gridCol w:w="5811"/>
      </w:tblGrid>
      <w:tr w:rsidR="00F06BC9" w:rsidTr="002C7C58">
        <w:tc>
          <w:tcPr>
            <w:tcW w:w="3743" w:type="dxa"/>
          </w:tcPr>
          <w:p w:rsidR="00F06BC9" w:rsidRPr="00B15C19" w:rsidRDefault="00F06BC9" w:rsidP="002A22AB">
            <w:pPr>
              <w:pStyle w:val="Vnbnnidung20"/>
              <w:shd w:val="clear" w:color="auto" w:fill="auto"/>
              <w:tabs>
                <w:tab w:val="right" w:pos="8492"/>
              </w:tabs>
              <w:spacing w:after="0" w:line="360" w:lineRule="auto"/>
              <w:jc w:val="center"/>
              <w:rPr>
                <w:sz w:val="24"/>
                <w:szCs w:val="28"/>
              </w:rPr>
            </w:pPr>
            <w:bookmarkStart w:id="25" w:name="bookmark26"/>
            <w:r w:rsidRPr="00B15C19">
              <w:rPr>
                <w:sz w:val="24"/>
                <w:szCs w:val="28"/>
              </w:rPr>
              <w:t>TRƯỜNG ĐHSP HÀ NỘI 2</w:t>
            </w:r>
          </w:p>
          <w:p w:rsidR="00F06BC9" w:rsidRPr="00B15C19" w:rsidRDefault="00F06BC9" w:rsidP="002A22AB">
            <w:pPr>
              <w:pStyle w:val="Vnbnnidung20"/>
              <w:shd w:val="clear" w:color="auto" w:fill="auto"/>
              <w:tabs>
                <w:tab w:val="right" w:pos="8492"/>
              </w:tabs>
              <w:spacing w:after="0" w:line="360" w:lineRule="auto"/>
              <w:jc w:val="center"/>
              <w:rPr>
                <w:sz w:val="24"/>
                <w:szCs w:val="28"/>
              </w:rPr>
            </w:pPr>
            <w:r>
              <w:rPr>
                <w:noProof/>
                <w:sz w:val="28"/>
                <w:szCs w:val="28"/>
                <w:lang w:val="en-US"/>
              </w:rPr>
              <mc:AlternateContent>
                <mc:Choice Requires="wps">
                  <w:drawing>
                    <wp:anchor distT="0" distB="0" distL="114300" distR="114300" simplePos="0" relativeHeight="251667456" behindDoc="0" locked="0" layoutInCell="1" allowOverlap="1" wp14:anchorId="388F055B" wp14:editId="61CD57C9">
                      <wp:simplePos x="0" y="0"/>
                      <wp:positionH relativeFrom="column">
                        <wp:posOffset>730885</wp:posOffset>
                      </wp:positionH>
                      <wp:positionV relativeFrom="paragraph">
                        <wp:posOffset>207010</wp:posOffset>
                      </wp:positionV>
                      <wp:extent cx="847725" cy="0"/>
                      <wp:effectExtent l="0" t="0" r="9525" b="19050"/>
                      <wp:wrapNone/>
                      <wp:docPr id="10" name="Straight Connector 10"/>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5pt,16.3pt" to="124.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8SLvwEAAMIDAAAOAAAAZHJzL2Uyb0RvYy54bWysU02P0zAQvSPxHyzfadIK2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" strokecolor="black [3040]"/>
                  </w:pict>
                </mc:Fallback>
              </mc:AlternateContent>
            </w:r>
            <w:r>
              <w:rPr>
                <w:sz w:val="24"/>
                <w:szCs w:val="28"/>
              </w:rPr>
              <w:t>ĐƠN VỊ:</w:t>
            </w:r>
          </w:p>
          <w:p w:rsidR="00F06BC9" w:rsidRDefault="00F06BC9" w:rsidP="002A22AB">
            <w:pPr>
              <w:pStyle w:val="Vnbnnidung20"/>
              <w:shd w:val="clear" w:color="auto" w:fill="auto"/>
              <w:tabs>
                <w:tab w:val="right" w:pos="8492"/>
              </w:tabs>
              <w:spacing w:after="0" w:line="360" w:lineRule="auto"/>
              <w:rPr>
                <w:sz w:val="28"/>
                <w:szCs w:val="28"/>
              </w:rPr>
            </w:pPr>
          </w:p>
          <w:p w:rsidR="00F06BC9" w:rsidRDefault="00F06BC9" w:rsidP="002A22AB">
            <w:pPr>
              <w:pStyle w:val="Vnbnnidung20"/>
              <w:shd w:val="clear" w:color="auto" w:fill="auto"/>
              <w:tabs>
                <w:tab w:val="left" w:pos="2295"/>
                <w:tab w:val="right" w:pos="9588"/>
              </w:tabs>
              <w:spacing w:after="0" w:line="360" w:lineRule="auto"/>
              <w:rPr>
                <w:sz w:val="28"/>
                <w:szCs w:val="28"/>
              </w:rPr>
            </w:pPr>
            <w:r w:rsidRPr="00433154">
              <w:rPr>
                <w:rStyle w:val="Vnbnnidung4Khnginnghing"/>
                <w:sz w:val="28"/>
                <w:szCs w:val="28"/>
              </w:rPr>
              <w:t xml:space="preserve">Số: </w:t>
            </w:r>
            <w:r w:rsidRPr="00433154">
              <w:rPr>
                <w:rStyle w:val="Vnbnnidung4Khnginnghing"/>
                <w:sz w:val="28"/>
                <w:szCs w:val="28"/>
              </w:rPr>
              <w:tab/>
            </w:r>
            <w:r>
              <w:rPr>
                <w:rStyle w:val="Vnbnnidung4Khnginnghing"/>
                <w:sz w:val="28"/>
                <w:szCs w:val="28"/>
              </w:rPr>
              <w:tab/>
            </w:r>
          </w:p>
        </w:tc>
        <w:tc>
          <w:tcPr>
            <w:tcW w:w="5811" w:type="dxa"/>
          </w:tcPr>
          <w:p w:rsidR="00F06BC9" w:rsidRPr="002C7C58" w:rsidRDefault="00F06BC9" w:rsidP="002A22AB">
            <w:pPr>
              <w:pStyle w:val="Vnbnnidung20"/>
              <w:shd w:val="clear" w:color="auto" w:fill="auto"/>
              <w:tabs>
                <w:tab w:val="right" w:pos="8492"/>
              </w:tabs>
              <w:spacing w:after="0" w:line="360" w:lineRule="auto"/>
              <w:jc w:val="center"/>
              <w:rPr>
                <w:sz w:val="24"/>
                <w:szCs w:val="24"/>
              </w:rPr>
            </w:pPr>
            <w:r w:rsidRPr="002C7C58">
              <w:rPr>
                <w:sz w:val="24"/>
                <w:szCs w:val="24"/>
              </w:rPr>
              <w:t>CỘNG HÒA XÃ HỘI CHỦ NGHĨA VIỆT NAM</w:t>
            </w:r>
          </w:p>
          <w:p w:rsidR="00F06BC9" w:rsidRDefault="00F06BC9" w:rsidP="002A22AB">
            <w:pPr>
              <w:pStyle w:val="Vnbnnidung20"/>
              <w:shd w:val="clear" w:color="auto" w:fill="auto"/>
              <w:tabs>
                <w:tab w:val="right" w:pos="8492"/>
              </w:tabs>
              <w:spacing w:after="0" w:line="360" w:lineRule="auto"/>
              <w:jc w:val="center"/>
              <w:rPr>
                <w:sz w:val="28"/>
                <w:szCs w:val="28"/>
              </w:rPr>
            </w:pPr>
            <w:r>
              <w:rPr>
                <w:noProof/>
                <w:sz w:val="28"/>
                <w:szCs w:val="28"/>
                <w:lang w:val="en-US"/>
              </w:rPr>
              <mc:AlternateContent>
                <mc:Choice Requires="wps">
                  <w:drawing>
                    <wp:anchor distT="0" distB="0" distL="114300" distR="114300" simplePos="0" relativeHeight="251668480" behindDoc="0" locked="0" layoutInCell="1" allowOverlap="1" wp14:anchorId="1DADB128" wp14:editId="2B721E07">
                      <wp:simplePos x="0" y="0"/>
                      <wp:positionH relativeFrom="column">
                        <wp:posOffset>791845</wp:posOffset>
                      </wp:positionH>
                      <wp:positionV relativeFrom="paragraph">
                        <wp:posOffset>203200</wp:posOffset>
                      </wp:positionV>
                      <wp:extent cx="2238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2.35pt,16pt" to="23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ymtgEAALkDAAAOAAAAZHJzL2Uyb0RvYy54bWysU8GOEzEMvSPxD1HudKZdAa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" strokecolor="black [3040]"/>
                  </w:pict>
                </mc:Fallback>
              </mc:AlternateContent>
            </w:r>
            <w:r>
              <w:rPr>
                <w:sz w:val="28"/>
                <w:szCs w:val="28"/>
              </w:rPr>
              <w:t>Độc lập – Tự do – hạnh phúc</w:t>
            </w:r>
          </w:p>
          <w:p w:rsidR="00F06BC9" w:rsidRDefault="00F06BC9" w:rsidP="002A22AB">
            <w:pPr>
              <w:pStyle w:val="Vnbnnidung20"/>
              <w:shd w:val="clear" w:color="auto" w:fill="auto"/>
              <w:tabs>
                <w:tab w:val="right" w:pos="8492"/>
              </w:tabs>
              <w:spacing w:after="0" w:line="360" w:lineRule="auto"/>
              <w:jc w:val="center"/>
              <w:rPr>
                <w:sz w:val="28"/>
                <w:szCs w:val="28"/>
              </w:rPr>
            </w:pPr>
          </w:p>
          <w:p w:rsidR="00F06BC9" w:rsidRDefault="00F06BC9" w:rsidP="002A22AB">
            <w:pPr>
              <w:pStyle w:val="Vnbnnidung20"/>
              <w:shd w:val="clear" w:color="auto" w:fill="auto"/>
              <w:tabs>
                <w:tab w:val="right" w:pos="8492"/>
              </w:tabs>
              <w:spacing w:after="0" w:line="360" w:lineRule="auto"/>
              <w:jc w:val="center"/>
              <w:rPr>
                <w:sz w:val="28"/>
                <w:szCs w:val="28"/>
              </w:rPr>
            </w:pPr>
            <w:r>
              <w:rPr>
                <w:b w:val="0"/>
                <w:i/>
                <w:sz w:val="28"/>
                <w:szCs w:val="28"/>
              </w:rPr>
              <w:t xml:space="preserve">                 </w:t>
            </w:r>
            <w:r w:rsidRPr="00B15C19">
              <w:rPr>
                <w:b w:val="0"/>
                <w:i/>
                <w:sz w:val="28"/>
                <w:szCs w:val="28"/>
              </w:rPr>
              <w:t>Hà Nội, ngày    tháng      năm 201</w:t>
            </w:r>
            <w:r w:rsidRPr="00433154">
              <w:rPr>
                <w:rStyle w:val="Vnbnnidung4Khnginnghing"/>
                <w:sz w:val="28"/>
                <w:szCs w:val="28"/>
              </w:rPr>
              <w:tab/>
            </w:r>
            <w:r w:rsidRPr="00433154">
              <w:rPr>
                <w:sz w:val="28"/>
                <w:szCs w:val="28"/>
              </w:rPr>
              <w:t>tháng.</w:t>
            </w:r>
            <w:r w:rsidRPr="00433154">
              <w:rPr>
                <w:rStyle w:val="Vnbnnidung4Khnginnghing"/>
                <w:sz w:val="28"/>
                <w:szCs w:val="28"/>
              </w:rPr>
              <w:t xml:space="preserve"> </w:t>
            </w:r>
            <w:r w:rsidRPr="00433154">
              <w:rPr>
                <w:sz w:val="28"/>
                <w:szCs w:val="28"/>
              </w:rPr>
              <w:t>năm</w:t>
            </w:r>
          </w:p>
        </w:tc>
      </w:tr>
    </w:tbl>
    <w:p w:rsidR="003712B5" w:rsidRPr="00433154" w:rsidRDefault="008512A7" w:rsidP="00433154">
      <w:pPr>
        <w:pStyle w:val="Tiu20"/>
        <w:keepNext/>
        <w:keepLines/>
        <w:shd w:val="clear" w:color="auto" w:fill="auto"/>
        <w:spacing w:before="0" w:line="360" w:lineRule="auto"/>
        <w:ind w:left="320"/>
        <w:jc w:val="center"/>
        <w:rPr>
          <w:sz w:val="28"/>
          <w:szCs w:val="28"/>
        </w:rPr>
      </w:pPr>
      <w:r w:rsidRPr="00433154">
        <w:rPr>
          <w:sz w:val="28"/>
          <w:szCs w:val="28"/>
        </w:rPr>
        <w:t>BÁO CÁO KẾT QUẢ LÀM VIỆC VỚI ĐỐI TÁC NƯỚC NGOÀI</w:t>
      </w:r>
      <w:bookmarkEnd w:id="25"/>
    </w:p>
    <w:p w:rsidR="003712B5" w:rsidRPr="00433154" w:rsidRDefault="008512A7" w:rsidP="00433154">
      <w:pPr>
        <w:pStyle w:val="Vnbnnidung20"/>
        <w:shd w:val="clear" w:color="auto" w:fill="auto"/>
        <w:spacing w:after="0" w:line="360" w:lineRule="auto"/>
        <w:ind w:left="140"/>
        <w:jc w:val="left"/>
        <w:rPr>
          <w:sz w:val="28"/>
          <w:szCs w:val="28"/>
        </w:rPr>
      </w:pPr>
      <w:bookmarkStart w:id="26" w:name="bookmark27"/>
      <w:r w:rsidRPr="00433154">
        <w:rPr>
          <w:sz w:val="28"/>
          <w:szCs w:val="28"/>
        </w:rPr>
        <w:t>1. Thông tin chung về đơn vị tiếp đón</w:t>
      </w:r>
      <w:bookmarkEnd w:id="26"/>
    </w:p>
    <w:p w:rsidR="003712B5" w:rsidRPr="00433154" w:rsidRDefault="008512A7" w:rsidP="00433154">
      <w:pPr>
        <w:pStyle w:val="Vnbnnidung40"/>
        <w:numPr>
          <w:ilvl w:val="0"/>
          <w:numId w:val="47"/>
        </w:numPr>
        <w:shd w:val="clear" w:color="auto" w:fill="auto"/>
        <w:tabs>
          <w:tab w:val="left" w:pos="958"/>
        </w:tabs>
        <w:spacing w:line="360" w:lineRule="auto"/>
        <w:ind w:left="820"/>
        <w:rPr>
          <w:sz w:val="28"/>
          <w:szCs w:val="28"/>
        </w:rPr>
      </w:pPr>
      <w:r w:rsidRPr="00433154">
        <w:rPr>
          <w:rStyle w:val="Vnbnnidung4Khnginnghing"/>
          <w:sz w:val="28"/>
          <w:szCs w:val="28"/>
        </w:rPr>
        <w:t xml:space="preserve">Tên đơn vị </w:t>
      </w:r>
      <w:r w:rsidRPr="00433154">
        <w:rPr>
          <w:sz w:val="28"/>
          <w:szCs w:val="28"/>
        </w:rPr>
        <w:t>(đế</w:t>
      </w:r>
      <w:r w:rsidR="00F06BC9">
        <w:rPr>
          <w:sz w:val="28"/>
          <w:szCs w:val="28"/>
        </w:rPr>
        <w:t>n cấp bộ môn và tương đương)</w:t>
      </w:r>
      <w:r w:rsidRPr="00433154">
        <w:rPr>
          <w:sz w:val="28"/>
          <w:szCs w:val="28"/>
        </w:rPr>
        <w:t>:</w:t>
      </w:r>
    </w:p>
    <w:p w:rsidR="003712B5" w:rsidRPr="00433154" w:rsidRDefault="008512A7" w:rsidP="00433154">
      <w:pPr>
        <w:pStyle w:val="Vnbnnidung0"/>
        <w:numPr>
          <w:ilvl w:val="0"/>
          <w:numId w:val="47"/>
        </w:numPr>
        <w:shd w:val="clear" w:color="auto" w:fill="auto"/>
        <w:tabs>
          <w:tab w:val="left" w:pos="958"/>
        </w:tabs>
        <w:spacing w:line="360" w:lineRule="auto"/>
        <w:ind w:left="820" w:firstLine="0"/>
        <w:rPr>
          <w:sz w:val="28"/>
          <w:szCs w:val="28"/>
        </w:rPr>
      </w:pPr>
      <w:r w:rsidRPr="00433154">
        <w:rPr>
          <w:sz w:val="28"/>
          <w:szCs w:val="28"/>
        </w:rPr>
        <w:t>Thời gian và địa điểm tiếp đón:</w:t>
      </w:r>
    </w:p>
    <w:p w:rsidR="003712B5" w:rsidRPr="00433154" w:rsidRDefault="008512A7" w:rsidP="00433154">
      <w:pPr>
        <w:pStyle w:val="Vnbnnidung0"/>
        <w:numPr>
          <w:ilvl w:val="0"/>
          <w:numId w:val="47"/>
        </w:numPr>
        <w:shd w:val="clear" w:color="auto" w:fill="auto"/>
        <w:tabs>
          <w:tab w:val="left" w:pos="958"/>
          <w:tab w:val="left" w:leader="dot" w:pos="7386"/>
        </w:tabs>
        <w:spacing w:line="360" w:lineRule="auto"/>
        <w:ind w:left="820" w:firstLine="0"/>
        <w:rPr>
          <w:rStyle w:val="Vnbnnidung1"/>
          <w:sz w:val="28"/>
          <w:szCs w:val="28"/>
        </w:rPr>
      </w:pPr>
      <w:r w:rsidRPr="00433154">
        <w:rPr>
          <w:sz w:val="28"/>
          <w:szCs w:val="28"/>
        </w:rPr>
        <w:t xml:space="preserve">Đã được Hiệu trưởng đồng ý theo văn bản số </w:t>
      </w:r>
      <w:r w:rsidRPr="00433154">
        <w:rPr>
          <w:rStyle w:val="VnbnnidungGincch2pt"/>
          <w:sz w:val="28"/>
          <w:szCs w:val="28"/>
        </w:rPr>
        <w:t>..</w:t>
      </w:r>
      <w:r w:rsidR="00F06BC9">
        <w:rPr>
          <w:rStyle w:val="VnbnnidungGincch2pt"/>
          <w:sz w:val="28"/>
          <w:szCs w:val="28"/>
        </w:rPr>
        <w:t>.</w:t>
      </w:r>
      <w:r w:rsidRPr="00433154">
        <w:rPr>
          <w:rStyle w:val="VnbnnidungGincch2pt"/>
          <w:sz w:val="28"/>
          <w:szCs w:val="28"/>
        </w:rPr>
        <w:t>ngày</w:t>
      </w:r>
      <w:r w:rsidRPr="00433154">
        <w:rPr>
          <w:rStyle w:val="Vnbnnidung1"/>
          <w:sz w:val="28"/>
          <w:szCs w:val="28"/>
        </w:rPr>
        <w:t xml:space="preserve"> ..</w:t>
      </w:r>
      <w:r w:rsidR="00F06BC9">
        <w:rPr>
          <w:rStyle w:val="Vnbnnidung1"/>
          <w:sz w:val="28"/>
          <w:szCs w:val="28"/>
        </w:rPr>
        <w:t>.</w:t>
      </w:r>
      <w:r w:rsidRPr="00433154">
        <w:rPr>
          <w:rStyle w:val="Vnbnnidung1"/>
          <w:sz w:val="28"/>
          <w:szCs w:val="28"/>
        </w:rPr>
        <w:t>./.</w:t>
      </w:r>
      <w:r w:rsidR="00F06BC9">
        <w:rPr>
          <w:rStyle w:val="Vnbnnidung1"/>
          <w:sz w:val="28"/>
          <w:szCs w:val="28"/>
        </w:rPr>
        <w:t>.</w:t>
      </w:r>
      <w:r w:rsidRPr="00433154">
        <w:rPr>
          <w:rStyle w:val="Vnbnnidung1"/>
          <w:sz w:val="28"/>
          <w:szCs w:val="28"/>
        </w:rPr>
        <w:t>../</w:t>
      </w:r>
      <w:r w:rsidRPr="00433154">
        <w:rPr>
          <w:rStyle w:val="Vnbnnidung1"/>
          <w:sz w:val="28"/>
          <w:szCs w:val="28"/>
        </w:rPr>
        <w:tab/>
      </w:r>
    </w:p>
    <w:p w:rsidR="00433154" w:rsidRPr="00433154" w:rsidRDefault="00433154" w:rsidP="00433154">
      <w:pPr>
        <w:pStyle w:val="Vnbnnidung0"/>
        <w:numPr>
          <w:ilvl w:val="0"/>
          <w:numId w:val="47"/>
        </w:numPr>
        <w:shd w:val="clear" w:color="auto" w:fill="auto"/>
        <w:tabs>
          <w:tab w:val="left" w:pos="958"/>
          <w:tab w:val="left" w:leader="dot" w:pos="7386"/>
        </w:tabs>
        <w:spacing w:line="360" w:lineRule="auto"/>
        <w:ind w:left="820" w:firstLine="0"/>
        <w:rPr>
          <w:sz w:val="28"/>
          <w:szCs w:val="28"/>
        </w:rPr>
      </w:pPr>
      <w:r w:rsidRPr="00433154">
        <w:rPr>
          <w:sz w:val="28"/>
          <w:szCs w:val="28"/>
        </w:rPr>
        <w:t>Danh sách cán bộ, giảng viên tham gia tiếp đón</w:t>
      </w:r>
    </w:p>
    <w:tbl>
      <w:tblPr>
        <w:tblW w:w="0" w:type="auto"/>
        <w:jc w:val="center"/>
        <w:tblLayout w:type="fixed"/>
        <w:tblCellMar>
          <w:left w:w="10" w:type="dxa"/>
          <w:right w:w="10" w:type="dxa"/>
        </w:tblCellMar>
        <w:tblLook w:val="04A0" w:firstRow="1" w:lastRow="0" w:firstColumn="1" w:lastColumn="0" w:noHBand="0" w:noVBand="1"/>
      </w:tblPr>
      <w:tblGrid>
        <w:gridCol w:w="509"/>
        <w:gridCol w:w="1618"/>
        <w:gridCol w:w="2455"/>
        <w:gridCol w:w="1512"/>
        <w:gridCol w:w="1701"/>
        <w:gridCol w:w="1323"/>
      </w:tblGrid>
      <w:tr w:rsidR="00433154" w:rsidRPr="00032333" w:rsidTr="00032333">
        <w:trPr>
          <w:trHeight w:hRule="exact" w:val="312"/>
          <w:jc w:val="center"/>
        </w:trPr>
        <w:tc>
          <w:tcPr>
            <w:tcW w:w="509"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120" w:firstLine="0"/>
              <w:jc w:val="left"/>
              <w:rPr>
                <w:sz w:val="24"/>
                <w:szCs w:val="28"/>
              </w:rPr>
            </w:pPr>
            <w:r w:rsidRPr="00032333">
              <w:rPr>
                <w:rStyle w:val="VnbnnidungInm0"/>
                <w:sz w:val="24"/>
                <w:szCs w:val="28"/>
              </w:rPr>
              <w:t>TT</w:t>
            </w:r>
          </w:p>
        </w:tc>
        <w:tc>
          <w:tcPr>
            <w:tcW w:w="1618"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4"/>
                <w:szCs w:val="28"/>
              </w:rPr>
            </w:pPr>
            <w:r w:rsidRPr="00032333">
              <w:rPr>
                <w:rStyle w:val="VnbnnidungInm0"/>
                <w:sz w:val="24"/>
                <w:szCs w:val="28"/>
              </w:rPr>
              <w:t>Họ và tên</w:t>
            </w:r>
          </w:p>
        </w:tc>
        <w:tc>
          <w:tcPr>
            <w:tcW w:w="2455"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220" w:firstLine="0"/>
              <w:jc w:val="left"/>
              <w:rPr>
                <w:sz w:val="24"/>
                <w:szCs w:val="28"/>
              </w:rPr>
            </w:pPr>
            <w:r w:rsidRPr="00032333">
              <w:rPr>
                <w:rStyle w:val="VnbnnidungInm0"/>
                <w:sz w:val="24"/>
                <w:szCs w:val="28"/>
              </w:rPr>
              <w:t>Chức vụ/Đơn</w:t>
            </w:r>
            <w:r w:rsidR="00032333" w:rsidRPr="00032333">
              <w:rPr>
                <w:rStyle w:val="VnbnnidungInm0"/>
                <w:sz w:val="24"/>
                <w:szCs w:val="28"/>
                <w:lang w:val="en-US"/>
              </w:rPr>
              <w:t xml:space="preserve"> vị</w:t>
            </w:r>
            <w:r w:rsidRPr="00032333">
              <w:rPr>
                <w:rStyle w:val="VnbnnidungInm0"/>
                <w:sz w:val="24"/>
                <w:szCs w:val="28"/>
              </w:rPr>
              <w:t xml:space="preserve"> vị</w:t>
            </w:r>
          </w:p>
        </w:tc>
        <w:tc>
          <w:tcPr>
            <w:tcW w:w="1512"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300" w:firstLine="0"/>
              <w:jc w:val="left"/>
              <w:rPr>
                <w:sz w:val="24"/>
                <w:szCs w:val="28"/>
              </w:rPr>
            </w:pPr>
            <w:r w:rsidRPr="00032333">
              <w:rPr>
                <w:rStyle w:val="VnbnnidungInm0"/>
                <w:sz w:val="24"/>
                <w:szCs w:val="28"/>
              </w:rPr>
              <w:t>Nhiệm vụ</w:t>
            </w:r>
          </w:p>
        </w:tc>
        <w:tc>
          <w:tcPr>
            <w:tcW w:w="1701"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120" w:firstLine="0"/>
              <w:jc w:val="left"/>
              <w:rPr>
                <w:sz w:val="24"/>
                <w:szCs w:val="28"/>
              </w:rPr>
            </w:pPr>
            <w:r w:rsidRPr="00032333">
              <w:rPr>
                <w:rStyle w:val="VnbnnidungInm0"/>
                <w:sz w:val="24"/>
                <w:szCs w:val="28"/>
              </w:rPr>
              <w:t>Thông tin liên lạc</w:t>
            </w:r>
          </w:p>
        </w:tc>
        <w:tc>
          <w:tcPr>
            <w:tcW w:w="1323" w:type="dxa"/>
            <w:tcBorders>
              <w:top w:val="single" w:sz="4" w:space="0" w:color="auto"/>
              <w:left w:val="single" w:sz="4" w:space="0" w:color="auto"/>
              <w:right w:val="single" w:sz="4" w:space="0" w:color="auto"/>
            </w:tcBorders>
            <w:shd w:val="clear" w:color="auto" w:fill="FFFFFF"/>
          </w:tcPr>
          <w:p w:rsidR="00433154" w:rsidRPr="00032333" w:rsidRDefault="00433154" w:rsidP="00433154">
            <w:pPr>
              <w:pStyle w:val="Vnbnnidung0"/>
              <w:shd w:val="clear" w:color="auto" w:fill="auto"/>
              <w:spacing w:line="360" w:lineRule="auto"/>
              <w:ind w:left="180" w:firstLine="0"/>
              <w:jc w:val="left"/>
              <w:rPr>
                <w:sz w:val="24"/>
                <w:szCs w:val="28"/>
              </w:rPr>
            </w:pPr>
            <w:r w:rsidRPr="00032333">
              <w:rPr>
                <w:rStyle w:val="VnbnnidungInm0"/>
                <w:sz w:val="24"/>
                <w:szCs w:val="28"/>
              </w:rPr>
              <w:t>Ghi chú</w:t>
            </w:r>
          </w:p>
        </w:tc>
      </w:tr>
      <w:tr w:rsidR="00433154" w:rsidRPr="00032333" w:rsidTr="00032333">
        <w:trPr>
          <w:trHeight w:hRule="exact" w:val="336"/>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455"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12"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70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323"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032333">
        <w:trPr>
          <w:trHeight w:hRule="exact" w:val="331"/>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455"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12"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70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323"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032333">
        <w:trPr>
          <w:trHeight w:hRule="exact" w:val="331"/>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455"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12"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70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323"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032333">
        <w:trPr>
          <w:trHeight w:hRule="exact" w:val="331"/>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455"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12"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70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323"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032333">
        <w:trPr>
          <w:trHeight w:hRule="exact" w:val="331"/>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455"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12"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70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323"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032333">
        <w:trPr>
          <w:trHeight w:hRule="exact" w:val="341"/>
          <w:jc w:val="center"/>
        </w:trPr>
        <w:tc>
          <w:tcPr>
            <w:tcW w:w="509"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2455"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512"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701"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bl>
    <w:p w:rsidR="00433154" w:rsidRPr="00433154" w:rsidRDefault="00433154" w:rsidP="00433154">
      <w:pPr>
        <w:pStyle w:val="Chthchbng0"/>
        <w:shd w:val="clear" w:color="auto" w:fill="auto"/>
        <w:spacing w:line="360" w:lineRule="auto"/>
        <w:jc w:val="left"/>
        <w:rPr>
          <w:sz w:val="28"/>
          <w:szCs w:val="28"/>
        </w:rPr>
      </w:pPr>
      <w:r w:rsidRPr="00433154">
        <w:rPr>
          <w:sz w:val="28"/>
          <w:szCs w:val="28"/>
        </w:rPr>
        <w:t>2. Thông tin về đối tác nước ngoài</w:t>
      </w:r>
    </w:p>
    <w:tbl>
      <w:tblPr>
        <w:tblW w:w="0" w:type="auto"/>
        <w:jc w:val="center"/>
        <w:tblLayout w:type="fixed"/>
        <w:tblCellMar>
          <w:left w:w="10" w:type="dxa"/>
          <w:right w:w="10" w:type="dxa"/>
        </w:tblCellMar>
        <w:tblLook w:val="04A0" w:firstRow="1" w:lastRow="0" w:firstColumn="1" w:lastColumn="0" w:noHBand="0" w:noVBand="1"/>
      </w:tblPr>
      <w:tblGrid>
        <w:gridCol w:w="509"/>
        <w:gridCol w:w="1618"/>
        <w:gridCol w:w="2808"/>
        <w:gridCol w:w="1550"/>
        <w:gridCol w:w="1411"/>
        <w:gridCol w:w="1234"/>
      </w:tblGrid>
      <w:tr w:rsidR="00433154" w:rsidRPr="00032333" w:rsidTr="00433154">
        <w:trPr>
          <w:trHeight w:val="20"/>
          <w:jc w:val="center"/>
        </w:trPr>
        <w:tc>
          <w:tcPr>
            <w:tcW w:w="509"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120" w:firstLine="0"/>
              <w:jc w:val="left"/>
              <w:rPr>
                <w:sz w:val="24"/>
                <w:szCs w:val="28"/>
              </w:rPr>
            </w:pPr>
            <w:r w:rsidRPr="00032333">
              <w:rPr>
                <w:rStyle w:val="VnbnnidungInm0"/>
                <w:sz w:val="24"/>
                <w:szCs w:val="28"/>
              </w:rPr>
              <w:t>TT</w:t>
            </w:r>
          </w:p>
        </w:tc>
        <w:tc>
          <w:tcPr>
            <w:tcW w:w="1618"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4"/>
                <w:szCs w:val="28"/>
              </w:rPr>
            </w:pPr>
            <w:r w:rsidRPr="00032333">
              <w:rPr>
                <w:rStyle w:val="VnbnnidungInm0"/>
                <w:sz w:val="24"/>
                <w:szCs w:val="28"/>
              </w:rPr>
              <w:t>Họ và tên</w:t>
            </w:r>
          </w:p>
        </w:tc>
        <w:tc>
          <w:tcPr>
            <w:tcW w:w="2808"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firstLine="0"/>
              <w:jc w:val="center"/>
              <w:rPr>
                <w:sz w:val="24"/>
                <w:szCs w:val="28"/>
              </w:rPr>
            </w:pPr>
            <w:r w:rsidRPr="00032333">
              <w:rPr>
                <w:rStyle w:val="VnbnnidungInm0"/>
                <w:sz w:val="24"/>
                <w:szCs w:val="28"/>
              </w:rPr>
              <w:t>Số hộ chiếu Số/loại thị thực nhập cảnh</w:t>
            </w:r>
          </w:p>
        </w:tc>
        <w:tc>
          <w:tcPr>
            <w:tcW w:w="1550"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280" w:firstLine="0"/>
              <w:jc w:val="left"/>
              <w:rPr>
                <w:sz w:val="24"/>
                <w:szCs w:val="28"/>
              </w:rPr>
            </w:pPr>
            <w:r w:rsidRPr="00032333">
              <w:rPr>
                <w:rStyle w:val="VnbnnidungInm0"/>
                <w:sz w:val="24"/>
                <w:szCs w:val="28"/>
              </w:rPr>
              <w:t>Chức vụ/Nơi công tác</w:t>
            </w:r>
          </w:p>
        </w:tc>
        <w:tc>
          <w:tcPr>
            <w:tcW w:w="1411" w:type="dxa"/>
            <w:tcBorders>
              <w:top w:val="single" w:sz="4" w:space="0" w:color="auto"/>
              <w:left w:val="single" w:sz="4" w:space="0" w:color="auto"/>
            </w:tcBorders>
            <w:shd w:val="clear" w:color="auto" w:fill="FFFFFF"/>
          </w:tcPr>
          <w:p w:rsidR="00433154" w:rsidRPr="00032333" w:rsidRDefault="00433154" w:rsidP="00433154">
            <w:pPr>
              <w:pStyle w:val="Vnbnnidung0"/>
              <w:shd w:val="clear" w:color="auto" w:fill="auto"/>
              <w:spacing w:line="360" w:lineRule="auto"/>
              <w:ind w:left="300" w:firstLine="0"/>
              <w:jc w:val="left"/>
              <w:rPr>
                <w:sz w:val="24"/>
                <w:szCs w:val="28"/>
              </w:rPr>
            </w:pPr>
            <w:r w:rsidRPr="00032333">
              <w:rPr>
                <w:rStyle w:val="VnbnnidungInm0"/>
                <w:sz w:val="24"/>
                <w:szCs w:val="28"/>
              </w:rPr>
              <w:t>Thông tin liên lạc</w:t>
            </w:r>
          </w:p>
        </w:tc>
        <w:tc>
          <w:tcPr>
            <w:tcW w:w="1234" w:type="dxa"/>
            <w:tcBorders>
              <w:top w:val="single" w:sz="4" w:space="0" w:color="auto"/>
              <w:left w:val="single" w:sz="4" w:space="0" w:color="auto"/>
              <w:right w:val="single" w:sz="4" w:space="0" w:color="auto"/>
            </w:tcBorders>
            <w:shd w:val="clear" w:color="auto" w:fill="FFFFFF"/>
          </w:tcPr>
          <w:p w:rsidR="00433154" w:rsidRPr="00032333" w:rsidRDefault="00433154" w:rsidP="00433154">
            <w:pPr>
              <w:pStyle w:val="Vnbnnidung0"/>
              <w:shd w:val="clear" w:color="auto" w:fill="auto"/>
              <w:spacing w:line="360" w:lineRule="auto"/>
              <w:ind w:left="240" w:firstLine="0"/>
              <w:jc w:val="left"/>
              <w:rPr>
                <w:sz w:val="24"/>
                <w:szCs w:val="28"/>
              </w:rPr>
            </w:pPr>
            <w:r w:rsidRPr="00032333">
              <w:rPr>
                <w:rStyle w:val="VnbnnidungInm0"/>
                <w:sz w:val="24"/>
                <w:szCs w:val="28"/>
              </w:rPr>
              <w:t>Ghi chú</w:t>
            </w:r>
          </w:p>
        </w:tc>
      </w:tr>
      <w:tr w:rsidR="00433154" w:rsidRPr="00032333" w:rsidTr="00433154">
        <w:trPr>
          <w:trHeight w:val="20"/>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80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50"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41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234"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433154">
        <w:trPr>
          <w:trHeight w:val="20"/>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80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50"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41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234"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433154">
        <w:trPr>
          <w:trHeight w:val="20"/>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80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50"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41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234"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433154">
        <w:trPr>
          <w:trHeight w:val="20"/>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80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50"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41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234"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433154">
        <w:trPr>
          <w:trHeight w:val="20"/>
          <w:jc w:val="center"/>
        </w:trPr>
        <w:tc>
          <w:tcPr>
            <w:tcW w:w="509"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2808"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550"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411" w:type="dxa"/>
            <w:tcBorders>
              <w:top w:val="single" w:sz="4" w:space="0" w:color="auto"/>
              <w:left w:val="single" w:sz="4" w:space="0" w:color="auto"/>
            </w:tcBorders>
            <w:shd w:val="clear" w:color="auto" w:fill="FFFFFF"/>
          </w:tcPr>
          <w:p w:rsidR="00433154" w:rsidRPr="00032333" w:rsidRDefault="00433154" w:rsidP="00433154">
            <w:pPr>
              <w:spacing w:line="360" w:lineRule="auto"/>
              <w:rPr>
                <w:szCs w:val="28"/>
              </w:rPr>
            </w:pPr>
          </w:p>
        </w:tc>
        <w:tc>
          <w:tcPr>
            <w:tcW w:w="1234" w:type="dxa"/>
            <w:tcBorders>
              <w:top w:val="single" w:sz="4" w:space="0" w:color="auto"/>
              <w:left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r w:rsidR="00433154" w:rsidRPr="00032333" w:rsidTr="00433154">
        <w:trPr>
          <w:trHeight w:val="20"/>
          <w:jc w:val="center"/>
        </w:trPr>
        <w:tc>
          <w:tcPr>
            <w:tcW w:w="509"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61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2808"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550"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411" w:type="dxa"/>
            <w:tcBorders>
              <w:top w:val="single" w:sz="4" w:space="0" w:color="auto"/>
              <w:left w:val="single" w:sz="4" w:space="0" w:color="auto"/>
              <w:bottom w:val="single" w:sz="4" w:space="0" w:color="auto"/>
            </w:tcBorders>
            <w:shd w:val="clear" w:color="auto" w:fill="FFFFFF"/>
          </w:tcPr>
          <w:p w:rsidR="00433154" w:rsidRPr="00032333" w:rsidRDefault="00433154" w:rsidP="00433154">
            <w:pPr>
              <w:spacing w:line="360" w:lineRule="auto"/>
              <w:rPr>
                <w:szCs w:val="28"/>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433154" w:rsidRPr="00032333" w:rsidRDefault="00433154" w:rsidP="00433154">
            <w:pPr>
              <w:spacing w:line="360" w:lineRule="auto"/>
              <w:rPr>
                <w:szCs w:val="28"/>
              </w:rPr>
            </w:pPr>
          </w:p>
        </w:tc>
      </w:tr>
    </w:tbl>
    <w:p w:rsidR="00433154" w:rsidRPr="00433154" w:rsidRDefault="00433154" w:rsidP="00433154">
      <w:pPr>
        <w:spacing w:line="360" w:lineRule="auto"/>
        <w:jc w:val="center"/>
        <w:rPr>
          <w:sz w:val="28"/>
          <w:szCs w:val="28"/>
          <w:lang w:val="en-US"/>
        </w:rPr>
      </w:pPr>
    </w:p>
    <w:p w:rsidR="003712B5" w:rsidRPr="00433154" w:rsidRDefault="008512A7" w:rsidP="00433154">
      <w:pPr>
        <w:pStyle w:val="Vnbnnidung20"/>
        <w:numPr>
          <w:ilvl w:val="0"/>
          <w:numId w:val="42"/>
        </w:numPr>
        <w:shd w:val="clear" w:color="auto" w:fill="auto"/>
        <w:tabs>
          <w:tab w:val="left" w:pos="336"/>
        </w:tabs>
        <w:spacing w:after="0" w:line="360" w:lineRule="auto"/>
        <w:rPr>
          <w:sz w:val="28"/>
          <w:szCs w:val="28"/>
        </w:rPr>
      </w:pPr>
      <w:r w:rsidRPr="00433154">
        <w:rPr>
          <w:sz w:val="28"/>
          <w:szCs w:val="28"/>
        </w:rPr>
        <w:t>Nội dung báo cáo</w:t>
      </w:r>
    </w:p>
    <w:p w:rsidR="003712B5" w:rsidRPr="00433154" w:rsidRDefault="008512A7" w:rsidP="00433154">
      <w:pPr>
        <w:pStyle w:val="Vnbnnidung60"/>
        <w:numPr>
          <w:ilvl w:val="1"/>
          <w:numId w:val="42"/>
        </w:numPr>
        <w:shd w:val="clear" w:color="auto" w:fill="auto"/>
        <w:tabs>
          <w:tab w:val="left" w:pos="336"/>
        </w:tabs>
        <w:spacing w:before="0" w:after="0" w:line="360" w:lineRule="auto"/>
        <w:rPr>
          <w:sz w:val="28"/>
          <w:szCs w:val="28"/>
        </w:rPr>
      </w:pPr>
      <w:r w:rsidRPr="00433154">
        <w:rPr>
          <w:sz w:val="28"/>
          <w:szCs w:val="28"/>
        </w:rPr>
        <w:t>Mục tiêu chuyến thăm và làm việc</w:t>
      </w:r>
    </w:p>
    <w:p w:rsidR="003712B5" w:rsidRPr="00433154" w:rsidRDefault="008512A7" w:rsidP="00433154">
      <w:pPr>
        <w:pStyle w:val="Vnbnnidung60"/>
        <w:numPr>
          <w:ilvl w:val="1"/>
          <w:numId w:val="42"/>
        </w:numPr>
        <w:shd w:val="clear" w:color="auto" w:fill="auto"/>
        <w:tabs>
          <w:tab w:val="left" w:pos="336"/>
        </w:tabs>
        <w:spacing w:before="0" w:after="0" w:line="360" w:lineRule="auto"/>
        <w:rPr>
          <w:sz w:val="28"/>
          <w:szCs w:val="28"/>
        </w:rPr>
      </w:pPr>
      <w:r w:rsidRPr="00433154">
        <w:rPr>
          <w:sz w:val="28"/>
          <w:szCs w:val="28"/>
        </w:rPr>
        <w:t>Chương trình làm việc chi tiết</w:t>
      </w:r>
    </w:p>
    <w:p w:rsidR="003712B5" w:rsidRDefault="003712B5" w:rsidP="00433154">
      <w:pPr>
        <w:spacing w:line="360" w:lineRule="auto"/>
        <w:rPr>
          <w:sz w:val="28"/>
          <w:szCs w:val="28"/>
          <w:lang w:val="en-US"/>
        </w:rPr>
      </w:pPr>
    </w:p>
    <w:tbl>
      <w:tblPr>
        <w:tblW w:w="0" w:type="auto"/>
        <w:jc w:val="center"/>
        <w:tblLayout w:type="fixed"/>
        <w:tblCellMar>
          <w:left w:w="10" w:type="dxa"/>
          <w:right w:w="10" w:type="dxa"/>
        </w:tblCellMar>
        <w:tblLook w:val="04A0" w:firstRow="1" w:lastRow="0" w:firstColumn="1" w:lastColumn="0" w:noHBand="0" w:noVBand="1"/>
      </w:tblPr>
      <w:tblGrid>
        <w:gridCol w:w="514"/>
        <w:gridCol w:w="1728"/>
        <w:gridCol w:w="2650"/>
        <w:gridCol w:w="2179"/>
        <w:gridCol w:w="1085"/>
      </w:tblGrid>
      <w:tr w:rsidR="00433154" w:rsidRPr="00433154" w:rsidTr="00433154">
        <w:trPr>
          <w:trHeight w:val="20"/>
          <w:jc w:val="center"/>
        </w:trPr>
        <w:tc>
          <w:tcPr>
            <w:tcW w:w="514"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left="120" w:firstLine="0"/>
              <w:jc w:val="left"/>
              <w:rPr>
                <w:sz w:val="28"/>
                <w:szCs w:val="28"/>
              </w:rPr>
            </w:pPr>
            <w:r w:rsidRPr="00433154">
              <w:rPr>
                <w:rStyle w:val="VnbnnidungInm0"/>
                <w:sz w:val="28"/>
                <w:szCs w:val="28"/>
              </w:rPr>
              <w:lastRenderedPageBreak/>
              <w:t>TT</w:t>
            </w:r>
          </w:p>
        </w:tc>
        <w:tc>
          <w:tcPr>
            <w:tcW w:w="1728"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left="360" w:firstLine="0"/>
              <w:jc w:val="left"/>
              <w:rPr>
                <w:sz w:val="28"/>
                <w:szCs w:val="28"/>
              </w:rPr>
            </w:pPr>
            <w:r w:rsidRPr="00433154">
              <w:rPr>
                <w:rStyle w:val="VnbnnidungInm0"/>
                <w:sz w:val="28"/>
                <w:szCs w:val="28"/>
              </w:rPr>
              <w:t>Thời gian và địa điểm</w:t>
            </w:r>
          </w:p>
        </w:tc>
        <w:tc>
          <w:tcPr>
            <w:tcW w:w="2650"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firstLine="0"/>
              <w:jc w:val="center"/>
              <w:rPr>
                <w:sz w:val="28"/>
                <w:szCs w:val="28"/>
              </w:rPr>
            </w:pPr>
            <w:r w:rsidRPr="00433154">
              <w:rPr>
                <w:rStyle w:val="VnbnnidungInm0"/>
                <w:sz w:val="28"/>
                <w:szCs w:val="28"/>
              </w:rPr>
              <w:t>Nội dung</w:t>
            </w:r>
          </w:p>
        </w:tc>
        <w:tc>
          <w:tcPr>
            <w:tcW w:w="2179" w:type="dxa"/>
            <w:tcBorders>
              <w:top w:val="single" w:sz="4" w:space="0" w:color="auto"/>
              <w:left w:val="single" w:sz="4" w:space="0" w:color="auto"/>
            </w:tcBorders>
            <w:shd w:val="clear" w:color="auto" w:fill="FFFFFF"/>
          </w:tcPr>
          <w:p w:rsidR="00433154" w:rsidRPr="00433154" w:rsidRDefault="00433154" w:rsidP="00433154">
            <w:pPr>
              <w:pStyle w:val="Vnbnnidung0"/>
              <w:shd w:val="clear" w:color="auto" w:fill="auto"/>
              <w:spacing w:line="360" w:lineRule="auto"/>
              <w:ind w:left="600" w:firstLine="0"/>
              <w:jc w:val="left"/>
              <w:rPr>
                <w:sz w:val="28"/>
                <w:szCs w:val="28"/>
              </w:rPr>
            </w:pPr>
            <w:r w:rsidRPr="00433154">
              <w:rPr>
                <w:rStyle w:val="VnbnnidungInm0"/>
                <w:sz w:val="28"/>
                <w:szCs w:val="28"/>
              </w:rPr>
              <w:t>Thành phân tham gia</w:t>
            </w:r>
          </w:p>
        </w:tc>
        <w:tc>
          <w:tcPr>
            <w:tcW w:w="1085" w:type="dxa"/>
            <w:tcBorders>
              <w:top w:val="single" w:sz="4" w:space="0" w:color="auto"/>
              <w:left w:val="single" w:sz="4" w:space="0" w:color="auto"/>
              <w:right w:val="single" w:sz="4" w:space="0" w:color="auto"/>
            </w:tcBorders>
            <w:shd w:val="clear" w:color="auto" w:fill="FFFFFF"/>
          </w:tcPr>
          <w:p w:rsidR="00433154" w:rsidRPr="00433154" w:rsidRDefault="00433154" w:rsidP="00433154">
            <w:pPr>
              <w:pStyle w:val="Vnbnnidung0"/>
              <w:shd w:val="clear" w:color="auto" w:fill="auto"/>
              <w:spacing w:line="360" w:lineRule="auto"/>
              <w:ind w:left="160" w:firstLine="0"/>
              <w:jc w:val="left"/>
              <w:rPr>
                <w:sz w:val="28"/>
                <w:szCs w:val="28"/>
              </w:rPr>
            </w:pPr>
            <w:r w:rsidRPr="00433154">
              <w:rPr>
                <w:rStyle w:val="VnbnnidungInm0"/>
                <w:sz w:val="28"/>
                <w:szCs w:val="28"/>
              </w:rPr>
              <w:t>Ghi chú</w:t>
            </w:r>
          </w:p>
        </w:tc>
      </w:tr>
      <w:tr w:rsidR="00433154" w:rsidRPr="00433154" w:rsidTr="00433154">
        <w:trPr>
          <w:trHeight w:val="20"/>
          <w:jc w:val="center"/>
        </w:trPr>
        <w:tc>
          <w:tcPr>
            <w:tcW w:w="514"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2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650"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179"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085"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433154">
        <w:trPr>
          <w:trHeight w:val="20"/>
          <w:jc w:val="center"/>
        </w:trPr>
        <w:tc>
          <w:tcPr>
            <w:tcW w:w="514"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2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650"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179"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085"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433154">
        <w:trPr>
          <w:trHeight w:val="20"/>
          <w:jc w:val="center"/>
        </w:trPr>
        <w:tc>
          <w:tcPr>
            <w:tcW w:w="514"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2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650"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179"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085"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433154">
        <w:trPr>
          <w:trHeight w:val="20"/>
          <w:jc w:val="center"/>
        </w:trPr>
        <w:tc>
          <w:tcPr>
            <w:tcW w:w="514"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2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650"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179"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085"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433154">
        <w:trPr>
          <w:trHeight w:val="20"/>
          <w:jc w:val="center"/>
        </w:trPr>
        <w:tc>
          <w:tcPr>
            <w:tcW w:w="514"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728"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650"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2179" w:type="dxa"/>
            <w:tcBorders>
              <w:top w:val="single" w:sz="4" w:space="0" w:color="auto"/>
              <w:left w:val="single" w:sz="4" w:space="0" w:color="auto"/>
            </w:tcBorders>
            <w:shd w:val="clear" w:color="auto" w:fill="FFFFFF"/>
          </w:tcPr>
          <w:p w:rsidR="00433154" w:rsidRPr="00433154" w:rsidRDefault="00433154" w:rsidP="00433154">
            <w:pPr>
              <w:spacing w:line="360" w:lineRule="auto"/>
              <w:rPr>
                <w:sz w:val="28"/>
                <w:szCs w:val="28"/>
              </w:rPr>
            </w:pPr>
          </w:p>
        </w:tc>
        <w:tc>
          <w:tcPr>
            <w:tcW w:w="1085" w:type="dxa"/>
            <w:tcBorders>
              <w:top w:val="single" w:sz="4" w:space="0" w:color="auto"/>
              <w:left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r w:rsidR="00433154" w:rsidRPr="00433154" w:rsidTr="00433154">
        <w:trPr>
          <w:trHeight w:val="20"/>
          <w:jc w:val="center"/>
        </w:trPr>
        <w:tc>
          <w:tcPr>
            <w:tcW w:w="514"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1728"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2650"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2179" w:type="dxa"/>
            <w:tcBorders>
              <w:top w:val="single" w:sz="4" w:space="0" w:color="auto"/>
              <w:left w:val="single" w:sz="4" w:space="0" w:color="auto"/>
              <w:bottom w:val="single" w:sz="4" w:space="0" w:color="auto"/>
            </w:tcBorders>
            <w:shd w:val="clear" w:color="auto" w:fill="FFFFFF"/>
          </w:tcPr>
          <w:p w:rsidR="00433154" w:rsidRPr="00433154" w:rsidRDefault="00433154" w:rsidP="00433154">
            <w:pPr>
              <w:spacing w:line="360" w:lineRule="auto"/>
              <w:rPr>
                <w:sz w:val="28"/>
                <w:szCs w:val="28"/>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433154" w:rsidRPr="00433154" w:rsidRDefault="00433154" w:rsidP="00433154">
            <w:pPr>
              <w:spacing w:line="360" w:lineRule="auto"/>
              <w:rPr>
                <w:sz w:val="28"/>
                <w:szCs w:val="28"/>
              </w:rPr>
            </w:pPr>
          </w:p>
        </w:tc>
      </w:tr>
    </w:tbl>
    <w:p w:rsidR="00433154" w:rsidRPr="00433154" w:rsidRDefault="00433154" w:rsidP="00433154">
      <w:pPr>
        <w:spacing w:line="360" w:lineRule="auto"/>
        <w:rPr>
          <w:sz w:val="28"/>
          <w:szCs w:val="28"/>
          <w:lang w:val="en-US"/>
        </w:rPr>
      </w:pPr>
    </w:p>
    <w:p w:rsidR="003712B5" w:rsidRPr="00433154" w:rsidRDefault="008512A7" w:rsidP="00433154">
      <w:pPr>
        <w:pStyle w:val="Vnbnnidung60"/>
        <w:numPr>
          <w:ilvl w:val="1"/>
          <w:numId w:val="42"/>
        </w:numPr>
        <w:shd w:val="clear" w:color="auto" w:fill="auto"/>
        <w:tabs>
          <w:tab w:val="left" w:pos="336"/>
        </w:tabs>
        <w:spacing w:before="0" w:after="0" w:line="360" w:lineRule="auto"/>
        <w:rPr>
          <w:sz w:val="28"/>
          <w:szCs w:val="28"/>
        </w:rPr>
      </w:pPr>
      <w:r w:rsidRPr="00433154">
        <w:rPr>
          <w:sz w:val="28"/>
          <w:szCs w:val="28"/>
        </w:rPr>
        <w:t>Kết quả làm việc</w:t>
      </w:r>
    </w:p>
    <w:p w:rsidR="003712B5" w:rsidRPr="00433154" w:rsidRDefault="008512A7" w:rsidP="00433154">
      <w:pPr>
        <w:pStyle w:val="Vnbnnidung20"/>
        <w:numPr>
          <w:ilvl w:val="0"/>
          <w:numId w:val="42"/>
        </w:numPr>
        <w:shd w:val="clear" w:color="auto" w:fill="auto"/>
        <w:tabs>
          <w:tab w:val="left" w:pos="336"/>
        </w:tabs>
        <w:spacing w:after="0" w:line="360" w:lineRule="auto"/>
        <w:rPr>
          <w:sz w:val="28"/>
          <w:szCs w:val="28"/>
        </w:rPr>
      </w:pPr>
      <w:r w:rsidRPr="00433154">
        <w:rPr>
          <w:sz w:val="28"/>
          <w:szCs w:val="28"/>
        </w:rPr>
        <w:t>Những nội dung có thể xúc tiến hợp tác trước mắt và lâu dài</w:t>
      </w:r>
    </w:p>
    <w:p w:rsidR="003712B5" w:rsidRPr="00433154" w:rsidRDefault="008512A7" w:rsidP="00433154">
      <w:pPr>
        <w:pStyle w:val="Vnbnnidung20"/>
        <w:numPr>
          <w:ilvl w:val="0"/>
          <w:numId w:val="42"/>
        </w:numPr>
        <w:shd w:val="clear" w:color="auto" w:fill="auto"/>
        <w:tabs>
          <w:tab w:val="left" w:pos="336"/>
        </w:tabs>
        <w:spacing w:after="0" w:line="360" w:lineRule="auto"/>
        <w:rPr>
          <w:sz w:val="28"/>
          <w:szCs w:val="28"/>
        </w:rPr>
      </w:pPr>
      <w:r w:rsidRPr="00433154">
        <w:rPr>
          <w:sz w:val="28"/>
          <w:szCs w:val="28"/>
        </w:rPr>
        <w:t>Kiến nghị khác</w:t>
      </w:r>
    </w:p>
    <w:p w:rsidR="003712B5" w:rsidRPr="00433154" w:rsidRDefault="00F06BC9" w:rsidP="00433154">
      <w:pPr>
        <w:pStyle w:val="Vnbnnidung40"/>
        <w:shd w:val="clear" w:color="auto" w:fill="auto"/>
        <w:tabs>
          <w:tab w:val="left" w:leader="dot" w:pos="6271"/>
          <w:tab w:val="left" w:leader="dot" w:pos="7385"/>
        </w:tabs>
        <w:spacing w:line="360" w:lineRule="auto"/>
        <w:ind w:left="4380"/>
        <w:rPr>
          <w:sz w:val="28"/>
          <w:szCs w:val="28"/>
        </w:rPr>
      </w:pPr>
      <w:r>
        <w:rPr>
          <w:sz w:val="28"/>
          <w:szCs w:val="28"/>
        </w:rPr>
        <w:t>Hà Nội</w:t>
      </w:r>
      <w:r w:rsidR="008512A7" w:rsidRPr="00433154">
        <w:rPr>
          <w:sz w:val="28"/>
          <w:szCs w:val="28"/>
        </w:rPr>
        <w:t>, ngày</w:t>
      </w:r>
      <w:r w:rsidR="008512A7" w:rsidRPr="00433154">
        <w:rPr>
          <w:rStyle w:val="Vnbnnidung4Khnginnghing"/>
          <w:sz w:val="28"/>
          <w:szCs w:val="28"/>
        </w:rPr>
        <w:tab/>
        <w:t xml:space="preserve"> </w:t>
      </w:r>
      <w:r w:rsidR="008512A7" w:rsidRPr="00433154">
        <w:rPr>
          <w:sz w:val="28"/>
          <w:szCs w:val="28"/>
        </w:rPr>
        <w:t>tháng</w:t>
      </w:r>
      <w:r w:rsidR="008512A7" w:rsidRPr="00433154">
        <w:rPr>
          <w:rStyle w:val="Vnbnnidung4Khnginnghing"/>
          <w:sz w:val="28"/>
          <w:szCs w:val="28"/>
        </w:rPr>
        <w:tab/>
      </w:r>
      <w:r w:rsidR="008512A7" w:rsidRPr="00433154">
        <w:rPr>
          <w:sz w:val="28"/>
          <w:szCs w:val="28"/>
        </w:rPr>
        <w:t>năm</w:t>
      </w:r>
    </w:p>
    <w:p w:rsidR="003712B5" w:rsidRPr="00433154" w:rsidRDefault="008512A7" w:rsidP="00433154">
      <w:pPr>
        <w:pStyle w:val="Vnbnnidung20"/>
        <w:shd w:val="clear" w:color="auto" w:fill="auto"/>
        <w:tabs>
          <w:tab w:val="right" w:pos="6503"/>
          <w:tab w:val="right" w:pos="6945"/>
        </w:tabs>
        <w:spacing w:after="0" w:line="360" w:lineRule="auto"/>
        <w:ind w:left="1180"/>
        <w:rPr>
          <w:sz w:val="28"/>
          <w:szCs w:val="28"/>
        </w:rPr>
      </w:pPr>
      <w:r w:rsidRPr="00433154">
        <w:rPr>
          <w:sz w:val="28"/>
          <w:szCs w:val="28"/>
        </w:rPr>
        <w:t>Thủ trưởng đơn vị</w:t>
      </w:r>
      <w:r w:rsidRPr="00433154">
        <w:rPr>
          <w:sz w:val="28"/>
          <w:szCs w:val="28"/>
        </w:rPr>
        <w:tab/>
        <w:t>Người</w:t>
      </w:r>
      <w:r w:rsidRPr="00433154">
        <w:rPr>
          <w:sz w:val="28"/>
          <w:szCs w:val="28"/>
        </w:rPr>
        <w:tab/>
      </w:r>
      <w:r w:rsidR="00F06BC9">
        <w:rPr>
          <w:sz w:val="28"/>
          <w:szCs w:val="28"/>
        </w:rPr>
        <w:t xml:space="preserve"> </w:t>
      </w:r>
      <w:r w:rsidRPr="00433154">
        <w:rPr>
          <w:sz w:val="28"/>
          <w:szCs w:val="28"/>
        </w:rPr>
        <w:t>viết</w:t>
      </w:r>
    </w:p>
    <w:sectPr w:rsidR="003712B5" w:rsidRPr="00433154" w:rsidSect="00433154">
      <w:type w:val="nextColumn"/>
      <w:pgSz w:w="12240"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6F" w:rsidRDefault="001C6F6F">
      <w:r>
        <w:separator/>
      </w:r>
    </w:p>
  </w:endnote>
  <w:endnote w:type="continuationSeparator" w:id="0">
    <w:p w:rsidR="001C6F6F" w:rsidRDefault="001C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DF" w:rsidRDefault="008B0CDF">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DF" w:rsidRDefault="008B0CD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6F" w:rsidRDefault="001C6F6F"/>
  </w:footnote>
  <w:footnote w:type="continuationSeparator" w:id="0">
    <w:p w:rsidR="001C6F6F" w:rsidRDefault="001C6F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DF" w:rsidRDefault="008B0CD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DF" w:rsidRDefault="008B0CD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721"/>
    <w:multiLevelType w:val="multilevel"/>
    <w:tmpl w:val="6616B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31C91"/>
    <w:multiLevelType w:val="multilevel"/>
    <w:tmpl w:val="2E282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A23BD"/>
    <w:multiLevelType w:val="multilevel"/>
    <w:tmpl w:val="796CB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066E2"/>
    <w:multiLevelType w:val="multilevel"/>
    <w:tmpl w:val="5CA0C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F5B8D"/>
    <w:multiLevelType w:val="multilevel"/>
    <w:tmpl w:val="DC681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501D4"/>
    <w:multiLevelType w:val="multilevel"/>
    <w:tmpl w:val="A1665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B5088"/>
    <w:multiLevelType w:val="multilevel"/>
    <w:tmpl w:val="57908E1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6F4120"/>
    <w:multiLevelType w:val="multilevel"/>
    <w:tmpl w:val="43E06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C47BA"/>
    <w:multiLevelType w:val="multilevel"/>
    <w:tmpl w:val="CEB48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A0914"/>
    <w:multiLevelType w:val="multilevel"/>
    <w:tmpl w:val="F2C2A4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6718B"/>
    <w:multiLevelType w:val="multilevel"/>
    <w:tmpl w:val="4C746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C3C78"/>
    <w:multiLevelType w:val="multilevel"/>
    <w:tmpl w:val="FE20B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905778"/>
    <w:multiLevelType w:val="multilevel"/>
    <w:tmpl w:val="9FE817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063A6"/>
    <w:multiLevelType w:val="multilevel"/>
    <w:tmpl w:val="4EDE1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ED5A9E"/>
    <w:multiLevelType w:val="multilevel"/>
    <w:tmpl w:val="5DD2A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43205D"/>
    <w:multiLevelType w:val="multilevel"/>
    <w:tmpl w:val="904C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E795B"/>
    <w:multiLevelType w:val="multilevel"/>
    <w:tmpl w:val="B1BE3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F42284"/>
    <w:multiLevelType w:val="multilevel"/>
    <w:tmpl w:val="C818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1424FF"/>
    <w:multiLevelType w:val="multilevel"/>
    <w:tmpl w:val="ECBA5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70171B"/>
    <w:multiLevelType w:val="multilevel"/>
    <w:tmpl w:val="3ED4D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8F1E1E"/>
    <w:multiLevelType w:val="multilevel"/>
    <w:tmpl w:val="43DA7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2F0C54"/>
    <w:multiLevelType w:val="multilevel"/>
    <w:tmpl w:val="457273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21791"/>
    <w:multiLevelType w:val="multilevel"/>
    <w:tmpl w:val="80D29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280EA3"/>
    <w:multiLevelType w:val="multilevel"/>
    <w:tmpl w:val="6B063F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2308FB"/>
    <w:multiLevelType w:val="multilevel"/>
    <w:tmpl w:val="6AB4F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84765"/>
    <w:multiLevelType w:val="multilevel"/>
    <w:tmpl w:val="7682F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090F15"/>
    <w:multiLevelType w:val="multilevel"/>
    <w:tmpl w:val="7AB26E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0C322F"/>
    <w:multiLevelType w:val="multilevel"/>
    <w:tmpl w:val="0A2A3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540923"/>
    <w:multiLevelType w:val="multilevel"/>
    <w:tmpl w:val="76760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40D1C"/>
    <w:multiLevelType w:val="multilevel"/>
    <w:tmpl w:val="31B8BF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1A301B"/>
    <w:multiLevelType w:val="multilevel"/>
    <w:tmpl w:val="5EE86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5F7539"/>
    <w:multiLevelType w:val="multilevel"/>
    <w:tmpl w:val="DE282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77716D"/>
    <w:multiLevelType w:val="multilevel"/>
    <w:tmpl w:val="503C8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4B60AA"/>
    <w:multiLevelType w:val="multilevel"/>
    <w:tmpl w:val="642451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001113"/>
    <w:multiLevelType w:val="multilevel"/>
    <w:tmpl w:val="67E8B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3155EE"/>
    <w:multiLevelType w:val="multilevel"/>
    <w:tmpl w:val="C6A43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F44EC8"/>
    <w:multiLevelType w:val="multilevel"/>
    <w:tmpl w:val="1E82E1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6C589F"/>
    <w:multiLevelType w:val="multilevel"/>
    <w:tmpl w:val="3724C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A436A2"/>
    <w:multiLevelType w:val="multilevel"/>
    <w:tmpl w:val="22D4A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DD7294"/>
    <w:multiLevelType w:val="multilevel"/>
    <w:tmpl w:val="E19E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0D7468"/>
    <w:multiLevelType w:val="multilevel"/>
    <w:tmpl w:val="08E23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AD676C"/>
    <w:multiLevelType w:val="multilevel"/>
    <w:tmpl w:val="E7A2E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BD185E"/>
    <w:multiLevelType w:val="multilevel"/>
    <w:tmpl w:val="039CBC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983F76"/>
    <w:multiLevelType w:val="multilevel"/>
    <w:tmpl w:val="8876B6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9079AE"/>
    <w:multiLevelType w:val="multilevel"/>
    <w:tmpl w:val="A7B6A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111D49"/>
    <w:multiLevelType w:val="multilevel"/>
    <w:tmpl w:val="6D5E4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A3EF2"/>
    <w:multiLevelType w:val="multilevel"/>
    <w:tmpl w:val="FB2E9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EF26F8"/>
    <w:multiLevelType w:val="multilevel"/>
    <w:tmpl w:val="424E2D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9"/>
  </w:num>
  <w:num w:numId="3">
    <w:abstractNumId w:val="9"/>
  </w:num>
  <w:num w:numId="4">
    <w:abstractNumId w:val="8"/>
  </w:num>
  <w:num w:numId="5">
    <w:abstractNumId w:val="12"/>
  </w:num>
  <w:num w:numId="6">
    <w:abstractNumId w:val="32"/>
  </w:num>
  <w:num w:numId="7">
    <w:abstractNumId w:val="37"/>
  </w:num>
  <w:num w:numId="8">
    <w:abstractNumId w:val="28"/>
  </w:num>
  <w:num w:numId="9">
    <w:abstractNumId w:val="13"/>
  </w:num>
  <w:num w:numId="10">
    <w:abstractNumId w:val="25"/>
  </w:num>
  <w:num w:numId="11">
    <w:abstractNumId w:val="6"/>
  </w:num>
  <w:num w:numId="12">
    <w:abstractNumId w:val="17"/>
  </w:num>
  <w:num w:numId="13">
    <w:abstractNumId w:val="46"/>
  </w:num>
  <w:num w:numId="14">
    <w:abstractNumId w:val="4"/>
  </w:num>
  <w:num w:numId="15">
    <w:abstractNumId w:val="22"/>
  </w:num>
  <w:num w:numId="16">
    <w:abstractNumId w:val="16"/>
  </w:num>
  <w:num w:numId="17">
    <w:abstractNumId w:val="36"/>
  </w:num>
  <w:num w:numId="18">
    <w:abstractNumId w:val="10"/>
  </w:num>
  <w:num w:numId="19">
    <w:abstractNumId w:val="43"/>
  </w:num>
  <w:num w:numId="20">
    <w:abstractNumId w:val="2"/>
  </w:num>
  <w:num w:numId="21">
    <w:abstractNumId w:val="20"/>
  </w:num>
  <w:num w:numId="22">
    <w:abstractNumId w:val="27"/>
  </w:num>
  <w:num w:numId="23">
    <w:abstractNumId w:val="3"/>
  </w:num>
  <w:num w:numId="24">
    <w:abstractNumId w:val="24"/>
  </w:num>
  <w:num w:numId="25">
    <w:abstractNumId w:val="35"/>
  </w:num>
  <w:num w:numId="26">
    <w:abstractNumId w:val="38"/>
  </w:num>
  <w:num w:numId="27">
    <w:abstractNumId w:val="45"/>
  </w:num>
  <w:num w:numId="28">
    <w:abstractNumId w:val="44"/>
  </w:num>
  <w:num w:numId="29">
    <w:abstractNumId w:val="5"/>
  </w:num>
  <w:num w:numId="30">
    <w:abstractNumId w:val="7"/>
  </w:num>
  <w:num w:numId="31">
    <w:abstractNumId w:val="31"/>
  </w:num>
  <w:num w:numId="32">
    <w:abstractNumId w:val="23"/>
  </w:num>
  <w:num w:numId="33">
    <w:abstractNumId w:val="47"/>
  </w:num>
  <w:num w:numId="34">
    <w:abstractNumId w:val="1"/>
  </w:num>
  <w:num w:numId="35">
    <w:abstractNumId w:val="33"/>
  </w:num>
  <w:num w:numId="36">
    <w:abstractNumId w:val="42"/>
  </w:num>
  <w:num w:numId="37">
    <w:abstractNumId w:val="39"/>
  </w:num>
  <w:num w:numId="38">
    <w:abstractNumId w:val="14"/>
  </w:num>
  <w:num w:numId="39">
    <w:abstractNumId w:val="0"/>
  </w:num>
  <w:num w:numId="40">
    <w:abstractNumId w:val="19"/>
  </w:num>
  <w:num w:numId="41">
    <w:abstractNumId w:val="26"/>
  </w:num>
  <w:num w:numId="42">
    <w:abstractNumId w:val="30"/>
  </w:num>
  <w:num w:numId="43">
    <w:abstractNumId w:val="11"/>
  </w:num>
  <w:num w:numId="44">
    <w:abstractNumId w:val="40"/>
  </w:num>
  <w:num w:numId="45">
    <w:abstractNumId w:val="18"/>
  </w:num>
  <w:num w:numId="46">
    <w:abstractNumId w:val="21"/>
  </w:num>
  <w:num w:numId="47">
    <w:abstractNumId w:val="4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B5"/>
    <w:rsid w:val="00032333"/>
    <w:rsid w:val="000D0172"/>
    <w:rsid w:val="000D4144"/>
    <w:rsid w:val="00100F43"/>
    <w:rsid w:val="00102FAE"/>
    <w:rsid w:val="00117BCD"/>
    <w:rsid w:val="00122598"/>
    <w:rsid w:val="001C6F6F"/>
    <w:rsid w:val="00206B49"/>
    <w:rsid w:val="00207E86"/>
    <w:rsid w:val="00282B45"/>
    <w:rsid w:val="00295206"/>
    <w:rsid w:val="002A22AB"/>
    <w:rsid w:val="002A609A"/>
    <w:rsid w:val="002B4C55"/>
    <w:rsid w:val="002C7C58"/>
    <w:rsid w:val="00333A0C"/>
    <w:rsid w:val="00366021"/>
    <w:rsid w:val="003712B5"/>
    <w:rsid w:val="003C0E83"/>
    <w:rsid w:val="00401703"/>
    <w:rsid w:val="00433016"/>
    <w:rsid w:val="00433154"/>
    <w:rsid w:val="00506660"/>
    <w:rsid w:val="00512A02"/>
    <w:rsid w:val="00523923"/>
    <w:rsid w:val="00531606"/>
    <w:rsid w:val="005367CE"/>
    <w:rsid w:val="005641C8"/>
    <w:rsid w:val="006125A6"/>
    <w:rsid w:val="00612967"/>
    <w:rsid w:val="006B11F6"/>
    <w:rsid w:val="006C7E8A"/>
    <w:rsid w:val="006F5A20"/>
    <w:rsid w:val="00731E6A"/>
    <w:rsid w:val="007853D2"/>
    <w:rsid w:val="007877A4"/>
    <w:rsid w:val="00793A59"/>
    <w:rsid w:val="007E21A2"/>
    <w:rsid w:val="0080615F"/>
    <w:rsid w:val="008512A7"/>
    <w:rsid w:val="008B0CDF"/>
    <w:rsid w:val="009416F2"/>
    <w:rsid w:val="0096532E"/>
    <w:rsid w:val="009A5615"/>
    <w:rsid w:val="009B76F9"/>
    <w:rsid w:val="009C4E39"/>
    <w:rsid w:val="00A73CF8"/>
    <w:rsid w:val="00A97D3B"/>
    <w:rsid w:val="00AB74E6"/>
    <w:rsid w:val="00AE5080"/>
    <w:rsid w:val="00AF4FC9"/>
    <w:rsid w:val="00B04F0E"/>
    <w:rsid w:val="00B15C19"/>
    <w:rsid w:val="00B9085F"/>
    <w:rsid w:val="00BF7F4E"/>
    <w:rsid w:val="00CA01C2"/>
    <w:rsid w:val="00CC3C8F"/>
    <w:rsid w:val="00D12D9E"/>
    <w:rsid w:val="00D4653F"/>
    <w:rsid w:val="00D73AD6"/>
    <w:rsid w:val="00D81377"/>
    <w:rsid w:val="00DF4AFC"/>
    <w:rsid w:val="00E3417B"/>
    <w:rsid w:val="00EF7D44"/>
    <w:rsid w:val="00F00BF4"/>
    <w:rsid w:val="00F06BC9"/>
    <w:rsid w:val="00F67E4A"/>
    <w:rsid w:val="00F7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536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367CE"/>
    <w:pPr>
      <w:widowControl/>
      <w:autoSpaceDE w:val="0"/>
      <w:autoSpaceDN w:val="0"/>
      <w:adjustRightInd w:val="0"/>
      <w:outlineLvl w:val="1"/>
    </w:pPr>
    <w:rPr>
      <w:rFonts w:ascii="Times New Roman" w:eastAsia="Times New Roman" w:hAnsi="Times New Roman" w:cs="Times New Roman"/>
      <w:color w:val="auto"/>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3"/>
      <w:szCs w:val="23"/>
      <w:u w:val="none"/>
    </w:rPr>
  </w:style>
  <w:style w:type="character" w:customStyle="1" w:styleId="Vnbnnidung2Khnginm">
    <w:name w:val="Văn bản nội dung (2) + Không in đậm"/>
    <w:basedOn w:val="Vnbnnidung2"/>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iCs/>
      <w:smallCaps w:val="0"/>
      <w:strike w:val="0"/>
      <w:sz w:val="21"/>
      <w:szCs w:val="21"/>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iCs/>
      <w:smallCaps w:val="0"/>
      <w:strike w:val="0"/>
      <w:color w:val="000000"/>
      <w:spacing w:val="0"/>
      <w:w w:val="100"/>
      <w:position w:val="0"/>
      <w:sz w:val="21"/>
      <w:szCs w:val="21"/>
      <w:u w:val="none"/>
      <w:lang w:val="vi-VN"/>
    </w:rPr>
  </w:style>
  <w:style w:type="character" w:customStyle="1" w:styleId="utranghocchntrangKhnginnghing">
    <w:name w:val="Đầu trang hoặc chân trang + Không in nghiêng"/>
    <w:basedOn w:val="utranghocchntrang"/>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3"/>
      <w:szCs w:val="33"/>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17"/>
      <w:szCs w:val="17"/>
      <w:u w:val="none"/>
    </w:rPr>
  </w:style>
  <w:style w:type="character" w:customStyle="1" w:styleId="Vnbnnidung3115pt">
    <w:name w:val="Văn bản nội dung (3) + 11.5 pt"/>
    <w:aliases w:val="In đậm"/>
    <w:basedOn w:val="Vnbnnidung3"/>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6"/>
      <w:szCs w:val="26"/>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3"/>
      <w:szCs w:val="23"/>
      <w:u w:val="none"/>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3"/>
      <w:szCs w:val="23"/>
      <w:u w:val="none"/>
    </w:rPr>
  </w:style>
  <w:style w:type="character" w:customStyle="1" w:styleId="Vnbnnidung4Khnginnghing">
    <w:name w:val="Văn bản nội dung (4) + Không in nghiêng"/>
    <w:basedOn w:val="Vnbnnidung4"/>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6"/>
      <w:szCs w:val="26"/>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9"/>
      <w:szCs w:val="29"/>
      <w:u w:val="none"/>
    </w:rPr>
  </w:style>
  <w:style w:type="character" w:customStyle="1" w:styleId="VnbnnidungInm">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10pt">
    <w:name w:val="Văn bản nội dung + 10 pt"/>
    <w:aliases w:val="In đậm"/>
    <w:basedOn w:val="Vnbnnidung"/>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Vnbnnidung9pt">
    <w:name w:val="Văn bản nội dung + 9 pt"/>
    <w:basedOn w:val="Vnbnnidung"/>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Vnbnnidung9pt0">
    <w:name w:val="Văn bản nội dung + 9 pt"/>
    <w:aliases w:val="In đậm"/>
    <w:basedOn w:val="Vnbnnidung"/>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6">
    <w:name w:val="Văn bản nội dung (6)_"/>
    <w:basedOn w:val="DefaultParagraphFont"/>
    <w:link w:val="Vnbnnidung60"/>
    <w:rPr>
      <w:rFonts w:ascii="Times New Roman" w:eastAsia="Times New Roman" w:hAnsi="Times New Roman" w:cs="Times New Roman"/>
      <w:b/>
      <w:bCs/>
      <w:i/>
      <w:iCs/>
      <w:smallCaps w:val="0"/>
      <w:strike w:val="0"/>
      <w:sz w:val="23"/>
      <w:szCs w:val="23"/>
      <w:u w:val="none"/>
    </w:rPr>
  </w:style>
  <w:style w:type="character" w:customStyle="1" w:styleId="Vnbnnidung6Khnginnghing">
    <w:name w:val="Văn bản nội dung (6) + Không in nghiêng"/>
    <w:basedOn w:val="Vnbnnidung6"/>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3"/>
      <w:szCs w:val="23"/>
      <w:u w:val="none"/>
    </w:rPr>
  </w:style>
  <w:style w:type="character" w:customStyle="1" w:styleId="VnbnnidungInm0">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2pt">
    <w:name w:val="Văn bản nội dung + Giãn cách 2 pt"/>
    <w:basedOn w:val="Vnbnnidung"/>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Chthchbng2">
    <w:name w:val="Chú thích bảng (2)_"/>
    <w:basedOn w:val="DefaultParagraphFont"/>
    <w:link w:val="Chthchbng20"/>
    <w:rPr>
      <w:rFonts w:ascii="Times New Roman" w:eastAsia="Times New Roman" w:hAnsi="Times New Roman" w:cs="Times New Roman"/>
      <w:b w:val="0"/>
      <w:bCs w:val="0"/>
      <w:i w:val="0"/>
      <w:iCs w:val="0"/>
      <w:smallCaps w:val="0"/>
      <w:strike w:val="0"/>
      <w:sz w:val="23"/>
      <w:szCs w:val="23"/>
      <w:u w:val="none"/>
    </w:rPr>
  </w:style>
  <w:style w:type="paragraph" w:customStyle="1" w:styleId="Vnbnnidung20">
    <w:name w:val="Văn bản nội dung (2)"/>
    <w:basedOn w:val="Normal"/>
    <w:link w:val="Vnbnnidung2"/>
    <w:pPr>
      <w:shd w:val="clear" w:color="auto" w:fill="FFFFFF"/>
      <w:spacing w:after="240" w:line="326" w:lineRule="exact"/>
      <w:jc w:val="both"/>
    </w:pPr>
    <w:rPr>
      <w:rFonts w:ascii="Times New Roman" w:eastAsia="Times New Roman" w:hAnsi="Times New Roman" w:cs="Times New Roman"/>
      <w:b/>
      <w:bCs/>
      <w:sz w:val="23"/>
      <w:szCs w:val="23"/>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i/>
      <w:iCs/>
      <w:sz w:val="21"/>
      <w:szCs w:val="21"/>
    </w:rPr>
  </w:style>
  <w:style w:type="paragraph" w:customStyle="1" w:styleId="Tiu10">
    <w:name w:val="Tiêu đề #1"/>
    <w:basedOn w:val="Normal"/>
    <w:link w:val="Tiu1"/>
    <w:pPr>
      <w:shd w:val="clear" w:color="auto" w:fill="FFFFFF"/>
      <w:spacing w:before="240" w:after="120" w:line="0" w:lineRule="atLeast"/>
      <w:jc w:val="center"/>
      <w:outlineLvl w:val="0"/>
    </w:pPr>
    <w:rPr>
      <w:rFonts w:ascii="Times New Roman" w:eastAsia="Times New Roman" w:hAnsi="Times New Roman" w:cs="Times New Roman"/>
      <w:b/>
      <w:bCs/>
      <w:sz w:val="33"/>
      <w:szCs w:val="33"/>
    </w:rPr>
  </w:style>
  <w:style w:type="paragraph" w:customStyle="1" w:styleId="Vnbnnidung30">
    <w:name w:val="Văn bản nội dung (3)"/>
    <w:basedOn w:val="Normal"/>
    <w:link w:val="Vnbnnidung3"/>
    <w:pPr>
      <w:shd w:val="clear" w:color="auto" w:fill="FFFFFF"/>
      <w:spacing w:before="120" w:after="360" w:line="259" w:lineRule="exact"/>
      <w:jc w:val="center"/>
    </w:pPr>
    <w:rPr>
      <w:rFonts w:ascii="Times New Roman" w:eastAsia="Times New Roman" w:hAnsi="Times New Roman" w:cs="Times New Roman"/>
      <w:i/>
      <w:iCs/>
      <w:sz w:val="17"/>
      <w:szCs w:val="17"/>
    </w:rPr>
  </w:style>
  <w:style w:type="paragraph" w:customStyle="1" w:styleId="Tiu30">
    <w:name w:val="Tiêu đề #3"/>
    <w:basedOn w:val="Normal"/>
    <w:link w:val="Tiu3"/>
    <w:pPr>
      <w:shd w:val="clear" w:color="auto" w:fill="FFFFFF"/>
      <w:spacing w:before="360" w:line="346" w:lineRule="exact"/>
      <w:outlineLvl w:val="2"/>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hd w:val="clear" w:color="auto" w:fill="FFFFFF"/>
      <w:spacing w:line="322" w:lineRule="exact"/>
      <w:ind w:hanging="400"/>
      <w:jc w:val="both"/>
    </w:pPr>
    <w:rPr>
      <w:rFonts w:ascii="Times New Roman" w:eastAsia="Times New Roman" w:hAnsi="Times New Roman" w:cs="Times New Roman"/>
      <w:sz w:val="23"/>
      <w:szCs w:val="23"/>
    </w:rPr>
  </w:style>
  <w:style w:type="paragraph" w:customStyle="1" w:styleId="Vnbnnidung40">
    <w:name w:val="Văn bản nội dung (4)"/>
    <w:basedOn w:val="Normal"/>
    <w:link w:val="Vnbnnidung4"/>
    <w:pPr>
      <w:shd w:val="clear" w:color="auto" w:fill="FFFFFF"/>
      <w:spacing w:line="322" w:lineRule="exact"/>
      <w:jc w:val="both"/>
    </w:pPr>
    <w:rPr>
      <w:rFonts w:ascii="Times New Roman" w:eastAsia="Times New Roman" w:hAnsi="Times New Roman" w:cs="Times New Roman"/>
      <w:i/>
      <w:iCs/>
      <w:sz w:val="23"/>
      <w:szCs w:val="23"/>
    </w:rPr>
  </w:style>
  <w:style w:type="paragraph" w:customStyle="1" w:styleId="Vnbnnidung50">
    <w:name w:val="Văn bản nội dung (5)"/>
    <w:basedOn w:val="Normal"/>
    <w:link w:val="Vnbnnidung5"/>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Tiu20">
    <w:name w:val="Tiêu đề #2"/>
    <w:basedOn w:val="Normal"/>
    <w:link w:val="Tiu2"/>
    <w:pPr>
      <w:shd w:val="clear" w:color="auto" w:fill="FFFFFF"/>
      <w:spacing w:before="300" w:line="0" w:lineRule="atLeast"/>
      <w:outlineLvl w:val="1"/>
    </w:pPr>
    <w:rPr>
      <w:rFonts w:ascii="Times New Roman" w:eastAsia="Times New Roman" w:hAnsi="Times New Roman" w:cs="Times New Roman"/>
      <w:b/>
      <w:bCs/>
      <w:sz w:val="29"/>
      <w:szCs w:val="29"/>
    </w:rPr>
  </w:style>
  <w:style w:type="paragraph" w:customStyle="1" w:styleId="Vnbnnidung60">
    <w:name w:val="Văn bản nội dung (6)"/>
    <w:basedOn w:val="Normal"/>
    <w:link w:val="Vnbnnidung6"/>
    <w:pPr>
      <w:shd w:val="clear" w:color="auto" w:fill="FFFFFF"/>
      <w:spacing w:before="300" w:after="2040" w:line="0" w:lineRule="atLeast"/>
      <w:jc w:val="both"/>
    </w:pPr>
    <w:rPr>
      <w:rFonts w:ascii="Times New Roman" w:eastAsia="Times New Roman" w:hAnsi="Times New Roman" w:cs="Times New Roman"/>
      <w:b/>
      <w:bCs/>
      <w:i/>
      <w:iCs/>
      <w:sz w:val="23"/>
      <w:szCs w:val="23"/>
    </w:rPr>
  </w:style>
  <w:style w:type="paragraph" w:customStyle="1" w:styleId="Chthchbng0">
    <w:name w:val="Chú thích bảng"/>
    <w:basedOn w:val="Normal"/>
    <w:link w:val="Chthchbng"/>
    <w:pPr>
      <w:shd w:val="clear" w:color="auto" w:fill="FFFFFF"/>
      <w:spacing w:line="0" w:lineRule="atLeast"/>
      <w:jc w:val="both"/>
    </w:pPr>
    <w:rPr>
      <w:rFonts w:ascii="Times New Roman" w:eastAsia="Times New Roman" w:hAnsi="Times New Roman" w:cs="Times New Roman"/>
      <w:b/>
      <w:bCs/>
      <w:sz w:val="23"/>
      <w:szCs w:val="23"/>
    </w:rPr>
  </w:style>
  <w:style w:type="paragraph" w:customStyle="1" w:styleId="Chthchbng20">
    <w:name w:val="Chú thích bảng (2)"/>
    <w:basedOn w:val="Normal"/>
    <w:link w:val="Chthchbng2"/>
    <w:pPr>
      <w:shd w:val="clear" w:color="auto" w:fill="FFFFFF"/>
      <w:spacing w:line="0" w:lineRule="atLeast"/>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433154"/>
    <w:pPr>
      <w:tabs>
        <w:tab w:val="center" w:pos="4680"/>
        <w:tab w:val="right" w:pos="9360"/>
      </w:tabs>
    </w:pPr>
  </w:style>
  <w:style w:type="character" w:customStyle="1" w:styleId="HeaderChar">
    <w:name w:val="Header Char"/>
    <w:basedOn w:val="DefaultParagraphFont"/>
    <w:link w:val="Header"/>
    <w:uiPriority w:val="99"/>
    <w:rsid w:val="00433154"/>
    <w:rPr>
      <w:color w:val="000000"/>
    </w:rPr>
  </w:style>
  <w:style w:type="paragraph" w:styleId="Footer">
    <w:name w:val="footer"/>
    <w:basedOn w:val="Normal"/>
    <w:link w:val="FooterChar"/>
    <w:uiPriority w:val="99"/>
    <w:unhideWhenUsed/>
    <w:rsid w:val="00433154"/>
    <w:pPr>
      <w:tabs>
        <w:tab w:val="center" w:pos="4680"/>
        <w:tab w:val="right" w:pos="9360"/>
      </w:tabs>
    </w:pPr>
  </w:style>
  <w:style w:type="character" w:customStyle="1" w:styleId="FooterChar">
    <w:name w:val="Footer Char"/>
    <w:basedOn w:val="DefaultParagraphFont"/>
    <w:link w:val="Footer"/>
    <w:uiPriority w:val="99"/>
    <w:rsid w:val="00433154"/>
    <w:rPr>
      <w:color w:val="000000"/>
    </w:rPr>
  </w:style>
  <w:style w:type="table" w:styleId="TableGrid">
    <w:name w:val="Table Grid"/>
    <w:basedOn w:val="TableNormal"/>
    <w:uiPriority w:val="59"/>
    <w:rsid w:val="00806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367CE"/>
    <w:rPr>
      <w:rFonts w:ascii="Times New Roman" w:eastAsia="Times New Roman" w:hAnsi="Times New Roman" w:cs="Times New Roman"/>
      <w:sz w:val="20"/>
      <w:lang w:val="en-US"/>
    </w:rPr>
  </w:style>
  <w:style w:type="character" w:customStyle="1" w:styleId="Heading1Char">
    <w:name w:val="Heading 1 Char"/>
    <w:basedOn w:val="DefaultParagraphFont"/>
    <w:link w:val="Heading1"/>
    <w:uiPriority w:val="9"/>
    <w:rsid w:val="005367CE"/>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5367CE"/>
    <w:rPr>
      <w:b/>
      <w:bCs/>
    </w:rPr>
  </w:style>
  <w:style w:type="paragraph" w:styleId="NormalWeb">
    <w:name w:val="Normal (Web)"/>
    <w:basedOn w:val="Normal"/>
    <w:uiPriority w:val="99"/>
    <w:semiHidden/>
    <w:unhideWhenUsed/>
    <w:rsid w:val="005367CE"/>
    <w:pPr>
      <w:widowControl/>
      <w:spacing w:before="100" w:beforeAutospacing="1" w:after="100" w:afterAutospacing="1"/>
    </w:pPr>
    <w:rPr>
      <w:rFonts w:ascii="Times New Roman" w:eastAsia="Times New Roman" w:hAnsi="Times New Roman" w:cs="Times New Roman"/>
      <w:color w:val="auto"/>
      <w:lang w:val="en-US"/>
    </w:rPr>
  </w:style>
  <w:style w:type="paragraph" w:styleId="NoSpacing">
    <w:name w:val="No Spacing"/>
    <w:uiPriority w:val="1"/>
    <w:qFormat/>
    <w:rsid w:val="00102FA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5367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367CE"/>
    <w:pPr>
      <w:widowControl/>
      <w:autoSpaceDE w:val="0"/>
      <w:autoSpaceDN w:val="0"/>
      <w:adjustRightInd w:val="0"/>
      <w:outlineLvl w:val="1"/>
    </w:pPr>
    <w:rPr>
      <w:rFonts w:ascii="Times New Roman" w:eastAsia="Times New Roman" w:hAnsi="Times New Roman" w:cs="Times New Roman"/>
      <w:color w:val="auto"/>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3"/>
      <w:szCs w:val="23"/>
      <w:u w:val="none"/>
    </w:rPr>
  </w:style>
  <w:style w:type="character" w:customStyle="1" w:styleId="Vnbnnidung2Khnginm">
    <w:name w:val="Văn bản nội dung (2) + Không in đậm"/>
    <w:basedOn w:val="Vnbnnidung2"/>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iCs/>
      <w:smallCaps w:val="0"/>
      <w:strike w:val="0"/>
      <w:sz w:val="21"/>
      <w:szCs w:val="21"/>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iCs/>
      <w:smallCaps w:val="0"/>
      <w:strike w:val="0"/>
      <w:color w:val="000000"/>
      <w:spacing w:val="0"/>
      <w:w w:val="100"/>
      <w:position w:val="0"/>
      <w:sz w:val="21"/>
      <w:szCs w:val="21"/>
      <w:u w:val="none"/>
      <w:lang w:val="vi-VN"/>
    </w:rPr>
  </w:style>
  <w:style w:type="character" w:customStyle="1" w:styleId="utranghocchntrangKhnginnghing">
    <w:name w:val="Đầu trang hoặc chân trang + Không in nghiêng"/>
    <w:basedOn w:val="utranghocchntrang"/>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3"/>
      <w:szCs w:val="33"/>
      <w:u w:val="none"/>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17"/>
      <w:szCs w:val="17"/>
      <w:u w:val="none"/>
    </w:rPr>
  </w:style>
  <w:style w:type="character" w:customStyle="1" w:styleId="Vnbnnidung3115pt">
    <w:name w:val="Văn bản nội dung (3) + 11.5 pt"/>
    <w:aliases w:val="In đậm"/>
    <w:basedOn w:val="Vnbnnidung3"/>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6"/>
      <w:szCs w:val="26"/>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3"/>
      <w:szCs w:val="23"/>
      <w:u w:val="none"/>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3"/>
      <w:szCs w:val="23"/>
      <w:u w:val="none"/>
    </w:rPr>
  </w:style>
  <w:style w:type="character" w:customStyle="1" w:styleId="Vnbnnidung4Khnginnghing">
    <w:name w:val="Văn bản nội dung (4) + Không in nghiêng"/>
    <w:basedOn w:val="Vnbnnidung4"/>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6"/>
      <w:szCs w:val="26"/>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9"/>
      <w:szCs w:val="29"/>
      <w:u w:val="none"/>
    </w:rPr>
  </w:style>
  <w:style w:type="character" w:customStyle="1" w:styleId="VnbnnidungInm">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10pt">
    <w:name w:val="Văn bản nội dung + 10 pt"/>
    <w:aliases w:val="In đậm"/>
    <w:basedOn w:val="Vnbnnidung"/>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Vnbnnidung9pt">
    <w:name w:val="Văn bản nội dung + 9 pt"/>
    <w:basedOn w:val="Vnbnnidung"/>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Vnbnnidung9pt0">
    <w:name w:val="Văn bản nội dung + 9 pt"/>
    <w:aliases w:val="In đậm"/>
    <w:basedOn w:val="Vnbnnidung"/>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6">
    <w:name w:val="Văn bản nội dung (6)_"/>
    <w:basedOn w:val="DefaultParagraphFont"/>
    <w:link w:val="Vnbnnidung60"/>
    <w:rPr>
      <w:rFonts w:ascii="Times New Roman" w:eastAsia="Times New Roman" w:hAnsi="Times New Roman" w:cs="Times New Roman"/>
      <w:b/>
      <w:bCs/>
      <w:i/>
      <w:iCs/>
      <w:smallCaps w:val="0"/>
      <w:strike w:val="0"/>
      <w:sz w:val="23"/>
      <w:szCs w:val="23"/>
      <w:u w:val="none"/>
    </w:rPr>
  </w:style>
  <w:style w:type="character" w:customStyle="1" w:styleId="Vnbnnidung6Khnginnghing">
    <w:name w:val="Văn bản nội dung (6) + Không in nghiêng"/>
    <w:basedOn w:val="Vnbnnidung6"/>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3"/>
      <w:szCs w:val="23"/>
      <w:u w:val="none"/>
    </w:rPr>
  </w:style>
  <w:style w:type="character" w:customStyle="1" w:styleId="VnbnnidungInm0">
    <w:name w:val="Văn bản nội dung + In đậm"/>
    <w:basedOn w:val="Vnbnnidung"/>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2pt">
    <w:name w:val="Văn bản nội dung + Giãn cách 2 pt"/>
    <w:basedOn w:val="Vnbnnidung"/>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Chthchbng2">
    <w:name w:val="Chú thích bảng (2)_"/>
    <w:basedOn w:val="DefaultParagraphFont"/>
    <w:link w:val="Chthchbng20"/>
    <w:rPr>
      <w:rFonts w:ascii="Times New Roman" w:eastAsia="Times New Roman" w:hAnsi="Times New Roman" w:cs="Times New Roman"/>
      <w:b w:val="0"/>
      <w:bCs w:val="0"/>
      <w:i w:val="0"/>
      <w:iCs w:val="0"/>
      <w:smallCaps w:val="0"/>
      <w:strike w:val="0"/>
      <w:sz w:val="23"/>
      <w:szCs w:val="23"/>
      <w:u w:val="none"/>
    </w:rPr>
  </w:style>
  <w:style w:type="paragraph" w:customStyle="1" w:styleId="Vnbnnidung20">
    <w:name w:val="Văn bản nội dung (2)"/>
    <w:basedOn w:val="Normal"/>
    <w:link w:val="Vnbnnidung2"/>
    <w:pPr>
      <w:shd w:val="clear" w:color="auto" w:fill="FFFFFF"/>
      <w:spacing w:after="240" w:line="326" w:lineRule="exact"/>
      <w:jc w:val="both"/>
    </w:pPr>
    <w:rPr>
      <w:rFonts w:ascii="Times New Roman" w:eastAsia="Times New Roman" w:hAnsi="Times New Roman" w:cs="Times New Roman"/>
      <w:b/>
      <w:bCs/>
      <w:sz w:val="23"/>
      <w:szCs w:val="23"/>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i/>
      <w:iCs/>
      <w:sz w:val="21"/>
      <w:szCs w:val="21"/>
    </w:rPr>
  </w:style>
  <w:style w:type="paragraph" w:customStyle="1" w:styleId="Tiu10">
    <w:name w:val="Tiêu đề #1"/>
    <w:basedOn w:val="Normal"/>
    <w:link w:val="Tiu1"/>
    <w:pPr>
      <w:shd w:val="clear" w:color="auto" w:fill="FFFFFF"/>
      <w:spacing w:before="240" w:after="120" w:line="0" w:lineRule="atLeast"/>
      <w:jc w:val="center"/>
      <w:outlineLvl w:val="0"/>
    </w:pPr>
    <w:rPr>
      <w:rFonts w:ascii="Times New Roman" w:eastAsia="Times New Roman" w:hAnsi="Times New Roman" w:cs="Times New Roman"/>
      <w:b/>
      <w:bCs/>
      <w:sz w:val="33"/>
      <w:szCs w:val="33"/>
    </w:rPr>
  </w:style>
  <w:style w:type="paragraph" w:customStyle="1" w:styleId="Vnbnnidung30">
    <w:name w:val="Văn bản nội dung (3)"/>
    <w:basedOn w:val="Normal"/>
    <w:link w:val="Vnbnnidung3"/>
    <w:pPr>
      <w:shd w:val="clear" w:color="auto" w:fill="FFFFFF"/>
      <w:spacing w:before="120" w:after="360" w:line="259" w:lineRule="exact"/>
      <w:jc w:val="center"/>
    </w:pPr>
    <w:rPr>
      <w:rFonts w:ascii="Times New Roman" w:eastAsia="Times New Roman" w:hAnsi="Times New Roman" w:cs="Times New Roman"/>
      <w:i/>
      <w:iCs/>
      <w:sz w:val="17"/>
      <w:szCs w:val="17"/>
    </w:rPr>
  </w:style>
  <w:style w:type="paragraph" w:customStyle="1" w:styleId="Tiu30">
    <w:name w:val="Tiêu đề #3"/>
    <w:basedOn w:val="Normal"/>
    <w:link w:val="Tiu3"/>
    <w:pPr>
      <w:shd w:val="clear" w:color="auto" w:fill="FFFFFF"/>
      <w:spacing w:before="360" w:line="346" w:lineRule="exact"/>
      <w:outlineLvl w:val="2"/>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hd w:val="clear" w:color="auto" w:fill="FFFFFF"/>
      <w:spacing w:line="322" w:lineRule="exact"/>
      <w:ind w:hanging="400"/>
      <w:jc w:val="both"/>
    </w:pPr>
    <w:rPr>
      <w:rFonts w:ascii="Times New Roman" w:eastAsia="Times New Roman" w:hAnsi="Times New Roman" w:cs="Times New Roman"/>
      <w:sz w:val="23"/>
      <w:szCs w:val="23"/>
    </w:rPr>
  </w:style>
  <w:style w:type="paragraph" w:customStyle="1" w:styleId="Vnbnnidung40">
    <w:name w:val="Văn bản nội dung (4)"/>
    <w:basedOn w:val="Normal"/>
    <w:link w:val="Vnbnnidung4"/>
    <w:pPr>
      <w:shd w:val="clear" w:color="auto" w:fill="FFFFFF"/>
      <w:spacing w:line="322" w:lineRule="exact"/>
      <w:jc w:val="both"/>
    </w:pPr>
    <w:rPr>
      <w:rFonts w:ascii="Times New Roman" w:eastAsia="Times New Roman" w:hAnsi="Times New Roman" w:cs="Times New Roman"/>
      <w:i/>
      <w:iCs/>
      <w:sz w:val="23"/>
      <w:szCs w:val="23"/>
    </w:rPr>
  </w:style>
  <w:style w:type="paragraph" w:customStyle="1" w:styleId="Vnbnnidung50">
    <w:name w:val="Văn bản nội dung (5)"/>
    <w:basedOn w:val="Normal"/>
    <w:link w:val="Vnbnnidung5"/>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Tiu20">
    <w:name w:val="Tiêu đề #2"/>
    <w:basedOn w:val="Normal"/>
    <w:link w:val="Tiu2"/>
    <w:pPr>
      <w:shd w:val="clear" w:color="auto" w:fill="FFFFFF"/>
      <w:spacing w:before="300" w:line="0" w:lineRule="atLeast"/>
      <w:outlineLvl w:val="1"/>
    </w:pPr>
    <w:rPr>
      <w:rFonts w:ascii="Times New Roman" w:eastAsia="Times New Roman" w:hAnsi="Times New Roman" w:cs="Times New Roman"/>
      <w:b/>
      <w:bCs/>
      <w:sz w:val="29"/>
      <w:szCs w:val="29"/>
    </w:rPr>
  </w:style>
  <w:style w:type="paragraph" w:customStyle="1" w:styleId="Vnbnnidung60">
    <w:name w:val="Văn bản nội dung (6)"/>
    <w:basedOn w:val="Normal"/>
    <w:link w:val="Vnbnnidung6"/>
    <w:pPr>
      <w:shd w:val="clear" w:color="auto" w:fill="FFFFFF"/>
      <w:spacing w:before="300" w:after="2040" w:line="0" w:lineRule="atLeast"/>
      <w:jc w:val="both"/>
    </w:pPr>
    <w:rPr>
      <w:rFonts w:ascii="Times New Roman" w:eastAsia="Times New Roman" w:hAnsi="Times New Roman" w:cs="Times New Roman"/>
      <w:b/>
      <w:bCs/>
      <w:i/>
      <w:iCs/>
      <w:sz w:val="23"/>
      <w:szCs w:val="23"/>
    </w:rPr>
  </w:style>
  <w:style w:type="paragraph" w:customStyle="1" w:styleId="Chthchbng0">
    <w:name w:val="Chú thích bảng"/>
    <w:basedOn w:val="Normal"/>
    <w:link w:val="Chthchbng"/>
    <w:pPr>
      <w:shd w:val="clear" w:color="auto" w:fill="FFFFFF"/>
      <w:spacing w:line="0" w:lineRule="atLeast"/>
      <w:jc w:val="both"/>
    </w:pPr>
    <w:rPr>
      <w:rFonts w:ascii="Times New Roman" w:eastAsia="Times New Roman" w:hAnsi="Times New Roman" w:cs="Times New Roman"/>
      <w:b/>
      <w:bCs/>
      <w:sz w:val="23"/>
      <w:szCs w:val="23"/>
    </w:rPr>
  </w:style>
  <w:style w:type="paragraph" w:customStyle="1" w:styleId="Chthchbng20">
    <w:name w:val="Chú thích bảng (2)"/>
    <w:basedOn w:val="Normal"/>
    <w:link w:val="Chthchbng2"/>
    <w:pPr>
      <w:shd w:val="clear" w:color="auto" w:fill="FFFFFF"/>
      <w:spacing w:line="0" w:lineRule="atLeast"/>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433154"/>
    <w:pPr>
      <w:tabs>
        <w:tab w:val="center" w:pos="4680"/>
        <w:tab w:val="right" w:pos="9360"/>
      </w:tabs>
    </w:pPr>
  </w:style>
  <w:style w:type="character" w:customStyle="1" w:styleId="HeaderChar">
    <w:name w:val="Header Char"/>
    <w:basedOn w:val="DefaultParagraphFont"/>
    <w:link w:val="Header"/>
    <w:uiPriority w:val="99"/>
    <w:rsid w:val="00433154"/>
    <w:rPr>
      <w:color w:val="000000"/>
    </w:rPr>
  </w:style>
  <w:style w:type="paragraph" w:styleId="Footer">
    <w:name w:val="footer"/>
    <w:basedOn w:val="Normal"/>
    <w:link w:val="FooterChar"/>
    <w:uiPriority w:val="99"/>
    <w:unhideWhenUsed/>
    <w:rsid w:val="00433154"/>
    <w:pPr>
      <w:tabs>
        <w:tab w:val="center" w:pos="4680"/>
        <w:tab w:val="right" w:pos="9360"/>
      </w:tabs>
    </w:pPr>
  </w:style>
  <w:style w:type="character" w:customStyle="1" w:styleId="FooterChar">
    <w:name w:val="Footer Char"/>
    <w:basedOn w:val="DefaultParagraphFont"/>
    <w:link w:val="Footer"/>
    <w:uiPriority w:val="99"/>
    <w:rsid w:val="00433154"/>
    <w:rPr>
      <w:color w:val="000000"/>
    </w:rPr>
  </w:style>
  <w:style w:type="table" w:styleId="TableGrid">
    <w:name w:val="Table Grid"/>
    <w:basedOn w:val="TableNormal"/>
    <w:uiPriority w:val="59"/>
    <w:rsid w:val="00806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367CE"/>
    <w:rPr>
      <w:rFonts w:ascii="Times New Roman" w:eastAsia="Times New Roman" w:hAnsi="Times New Roman" w:cs="Times New Roman"/>
      <w:sz w:val="20"/>
      <w:lang w:val="en-US"/>
    </w:rPr>
  </w:style>
  <w:style w:type="character" w:customStyle="1" w:styleId="Heading1Char">
    <w:name w:val="Heading 1 Char"/>
    <w:basedOn w:val="DefaultParagraphFont"/>
    <w:link w:val="Heading1"/>
    <w:uiPriority w:val="9"/>
    <w:rsid w:val="005367CE"/>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5367CE"/>
    <w:rPr>
      <w:b/>
      <w:bCs/>
    </w:rPr>
  </w:style>
  <w:style w:type="paragraph" w:styleId="NormalWeb">
    <w:name w:val="Normal (Web)"/>
    <w:basedOn w:val="Normal"/>
    <w:uiPriority w:val="99"/>
    <w:semiHidden/>
    <w:unhideWhenUsed/>
    <w:rsid w:val="005367CE"/>
    <w:pPr>
      <w:widowControl/>
      <w:spacing w:before="100" w:beforeAutospacing="1" w:after="100" w:afterAutospacing="1"/>
    </w:pPr>
    <w:rPr>
      <w:rFonts w:ascii="Times New Roman" w:eastAsia="Times New Roman" w:hAnsi="Times New Roman" w:cs="Times New Roman"/>
      <w:color w:val="auto"/>
      <w:lang w:val="en-US"/>
    </w:rPr>
  </w:style>
  <w:style w:type="paragraph" w:styleId="NoSpacing">
    <w:name w:val="No Spacing"/>
    <w:uiPriority w:val="1"/>
    <w:qFormat/>
    <w:rsid w:val="00102F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05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4849</Words>
  <Characters>27641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Microsoft Word - 3. QD QL hoat dong HTQT (Du thao).doc</vt:lpstr>
    </vt:vector>
  </TitlesOfParts>
  <Company>Agribank</Company>
  <LinksUpToDate>false</LinksUpToDate>
  <CharactersWithSpaces>32426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QD QL hoat dong HTQT (Du thao).doc</dc:title>
  <dc:creator>MrPhong</dc:creator>
  <cp:lastModifiedBy>Windows User</cp:lastModifiedBy>
  <cp:revision>25</cp:revision>
  <dcterms:created xsi:type="dcterms:W3CDTF">2017-02-20T04:24:00Z</dcterms:created>
  <dcterms:modified xsi:type="dcterms:W3CDTF">2017-08-24T10:08:00Z</dcterms:modified>
</cp:coreProperties>
</file>